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de884819d4bb2" w:history="1">
              <w:r>
                <w:rPr>
                  <w:rStyle w:val="Hyperlink"/>
                </w:rPr>
                <w:t>2026-2032年中国普通水槽行业发展调研与行业前景分析报告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de884819d4bb2" w:history="1">
              <w:r>
                <w:rPr>
                  <w:rStyle w:val="Hyperlink"/>
                </w:rPr>
                <w:t>2026-2032年中国普通水槽行业发展调研与行业前景分析报告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de884819d4bb2" w:history="1">
                <w:r>
                  <w:rPr>
                    <w:rStyle w:val="Hyperlink"/>
                  </w:rPr>
                  <w:t>https://www.20087.com/5/28/PuTongShuiCaoFaZhanQianJingFenXi.html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水槽是家庭厨房与公共卫浴中最基础的洗涤设施，主流材质包括不锈钢、陶瓷、人造石及PP塑料，其中不锈钢水槽凭借耐用、易清洁与成本适中占据最大市场份额。产品设计注重深度、坡度与排水口位置优化，以提升水流导向效率与防溅性能；部分型号配备消音垫、防冷凝涂层及可拆卸滤篮，改善使用体验。然而，低价不锈钢水槽常采用薄板冲压，易产生共振噪音与划痕；陶瓷水槽则存在脆性大、安装复杂等局限。此外，消费者对水槽与台面一体化、大单槽多功能分区等新需求，正推动传统产品形态革新。</w:t>
      </w:r>
      <w:r>
        <w:rPr>
          <w:rFonts w:hint="eastAsia"/>
        </w:rPr>
        <w:br/>
      </w:r>
      <w:r>
        <w:rPr>
          <w:rFonts w:hint="eastAsia"/>
        </w:rPr>
        <w:t>　　未来，普通水槽将向集成化、健康化与可持续制造方向升级。未来产品可能嵌入紫外线杀菌模块或活性炭过滤层，提升洗涤用水卫生等级；而无线感应龙头与溢水报警装置将进一步增强便利与安全。在材料端，高比例再生不锈钢与生物基复合材料将降低环境足迹，支撑绿色建材认证。设计上，无缝焊接技术将实现水槽与台面一体化成型，消除卫生死角；而可升降沥水篮、隐藏式刀具架等模块化配件将拓展功能边界。随着健康家居理念深化，普通水槽正从基础洁具转型为融合清洁效率、抗菌防护与空间美学的厨房健康枢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0de884819d4bb2" w:history="1">
        <w:r>
          <w:rPr>
            <w:rStyle w:val="Hyperlink"/>
          </w:rPr>
          <w:t>2026-2032年中国普通水槽行业发展调研与行业前景分析报告</w:t>
        </w:r>
      </w:hyperlink>
      <w:r>
        <w:rPr>
          <w:rFonts w:hint="eastAsia"/>
        </w:rPr>
        <w:t>基于统计局、相关行业协会及科研机构的详实数据，系统分析普通水槽市场现状与发展趋势，涵盖普通水槽市场规模、供需状况、价格走势及技术发展方向，并对普通水槽重点企业的经营情况进行解读。通过评估普通水槽行业投资风险与机遇，为相关决策者提供市场前景预测与投资建议，帮助把握普通水槽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普通水槽行业概述</w:t>
      </w:r>
      <w:r>
        <w:rPr>
          <w:rFonts w:hint="eastAsia"/>
        </w:rPr>
        <w:br/>
      </w:r>
      <w:r>
        <w:rPr>
          <w:rFonts w:hint="eastAsia"/>
        </w:rPr>
        <w:t>　　第一节 普通水槽定义与分类</w:t>
      </w:r>
      <w:r>
        <w:rPr>
          <w:rFonts w:hint="eastAsia"/>
        </w:rPr>
        <w:br/>
      </w:r>
      <w:r>
        <w:rPr>
          <w:rFonts w:hint="eastAsia"/>
        </w:rPr>
        <w:t>　　第二节 普通水槽应用领域</w:t>
      </w:r>
      <w:r>
        <w:rPr>
          <w:rFonts w:hint="eastAsia"/>
        </w:rPr>
        <w:br/>
      </w:r>
      <w:r>
        <w:rPr>
          <w:rFonts w:hint="eastAsia"/>
        </w:rPr>
        <w:t>　　第三节 普通水槽行业经济指标分析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三、普通水槽销售模式及销售渠道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全球普通水槽市场发展综述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2020-2025年全球普通水槽市场规模与趋势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主要国家与地区普通水槽市场分析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2026-2032年全球普通水槽行业发展趋势与前景预测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中国普通水槽行业市场分析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2025-2026年普通水槽产能与投资动态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一、国内普通水槽产能及利用情况</w:t>
      </w:r>
      <w:r>
        <w:rPr>
          <w:rFonts w:hint="eastAsia"/>
        </w:rPr>
        <w:br/>
      </w:r>
      <w:r>
        <w:rPr>
          <w:rFonts w:hint="eastAsia"/>
        </w:rPr>
        <w:t>　　　　二、普通水槽产能扩张与投资动态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2026-2032年普通水槽行业产量统计与趋势预测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一、2020-2025年普通水槽行业产量数据统计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1、2020-2025年普通水槽产量及增长趋势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2、2020-2025年普通水槽细分产品产量及份额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二、影响普通水槽产量的关键因素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三、2026-2032年普通水槽产量预测</w:t>
      </w:r>
      <w:r>
        <w:rPr>
          <w:rFonts w:hint="eastAsia"/>
        </w:rPr>
        <w:br/>
      </w:r>
      <w:r>
        <w:rPr>
          <w:rFonts w:hint="eastAsia"/>
        </w:rPr>
        <w:t>　　第三节 2026-2032年普通水槽市场需求与销售分析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一、2025-2026年普通水槽行业需求现状</w:t>
      </w:r>
      <w:r>
        <w:rPr>
          <w:rFonts w:hint="eastAsia"/>
        </w:rPr>
        <w:br/>
      </w:r>
      <w:r>
        <w:rPr>
          <w:rFonts w:hint="eastAsia"/>
        </w:rPr>
        <w:t>　　　　二、普通水槽客户群体与需求特点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三、2020-2025年普通水槽行业销售规模分析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四、2026-2032年普通水槽市场增长潜力与规模预测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中国普通水槽细分市场与下游应用领域分析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普通水槽细分市场分析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一、2025-2026年普通水槽主要细分产品市场现状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普通水槽下游应用与客户群体分析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一、2025-2026年普通水槽各应用领域市场现状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2025-2026年普通水槽行业技术发展现状及趋势分析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一、2020-2025年普通水槽市场价格走势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普通水槽定价策略与方法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2026-2032年普通水槽价格竞争态势与趋势预测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2025-2026年重点区域普通水槽市场发展概况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普通水槽行业进口情况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一、2020-2025年普通水槽进口规模及增长情况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普通水槽行业出口情况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一、2020-2025年普通水槽出口规模及增长情况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2020-2025年中国普通水槽行业总体发展与财务状况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2020-2025年中国普通水槽行业规模情况</w:t>
      </w:r>
      <w:r>
        <w:rPr>
          <w:rFonts w:hint="eastAsia"/>
        </w:rPr>
        <w:br/>
      </w:r>
      <w:r>
        <w:rPr>
          <w:rFonts w:hint="eastAsia"/>
        </w:rPr>
        <w:t>　　　　一、普通水槽行业企业数量规模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二、普通水槽行业从业人员规模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三、普通水槽行业市场敏感性分析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2020-2025年中国普通水槽行业财务能力分析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一、普通水槽行业盈利能力</w:t>
      </w:r>
      <w:r>
        <w:rPr>
          <w:rFonts w:hint="eastAsia"/>
        </w:rPr>
        <w:br/>
      </w:r>
      <w:r>
        <w:rPr>
          <w:rFonts w:hint="eastAsia"/>
        </w:rPr>
        <w:t>　　　　二、普通水槽行业偿债能力</w:t>
      </w:r>
      <w:r>
        <w:rPr>
          <w:rFonts w:hint="eastAsia"/>
        </w:rPr>
        <w:br/>
      </w:r>
      <w:r>
        <w:rPr>
          <w:rFonts w:hint="eastAsia"/>
        </w:rPr>
        <w:t>　　　　三、普通水槽行业营运能力</w:t>
      </w:r>
      <w:r>
        <w:rPr>
          <w:rFonts w:hint="eastAsia"/>
        </w:rPr>
        <w:br/>
      </w:r>
      <w:r>
        <w:rPr>
          <w:rFonts w:hint="eastAsia"/>
        </w:rPr>
        <w:t>　　　　四、普通水槽行业发展能力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普通水槽行业重点企业调研分析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中国普通水槽行业竞争格局分析</w:t>
      </w:r>
      <w:r>
        <w:rPr>
          <w:rFonts w:hint="eastAsia"/>
        </w:rPr>
        <w:br/>
      </w:r>
      <w:r>
        <w:rPr>
          <w:rFonts w:hint="eastAsia"/>
        </w:rPr>
        <w:t>　　第一节 普通水槽行业竞争格局总览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2025-2026年普通水槽行业竞争力分析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2020-2025年普通水槽行业企业并购活动分析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2025-2026年普通水槽行业会展与招投标活动分析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2026年中国普通水槽企业发展企业发展策略与建议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普通水槽销售模式与渠道策略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普通水槽品牌与市场推广策略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普通水槽研发投入与技术创新能力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普通水槽合作联盟与资源整合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中国普通水槽行业风险与对策</w:t>
      </w:r>
      <w:r>
        <w:rPr>
          <w:rFonts w:hint="eastAsia"/>
        </w:rPr>
        <w:br/>
      </w:r>
      <w:r>
        <w:rPr>
          <w:rFonts w:hint="eastAsia"/>
        </w:rPr>
        <w:t>　　第一节 普通水槽行业SWOT分析</w:t>
      </w:r>
      <w:r>
        <w:rPr>
          <w:rFonts w:hint="eastAsia"/>
        </w:rPr>
        <w:br/>
      </w:r>
      <w:r>
        <w:rPr>
          <w:rFonts w:hint="eastAsia"/>
        </w:rPr>
        <w:t>　　　　一、普通水槽行业优势</w:t>
      </w:r>
      <w:r>
        <w:rPr>
          <w:rFonts w:hint="eastAsia"/>
        </w:rPr>
        <w:br/>
      </w:r>
      <w:r>
        <w:rPr>
          <w:rFonts w:hint="eastAsia"/>
        </w:rPr>
        <w:t>　　　　二、普通水槽行业劣势</w:t>
      </w:r>
      <w:r>
        <w:rPr>
          <w:rFonts w:hint="eastAsia"/>
        </w:rPr>
        <w:br/>
      </w:r>
      <w:r>
        <w:rPr>
          <w:rFonts w:hint="eastAsia"/>
        </w:rPr>
        <w:t>　　　　三、普通水槽市场机会</w:t>
      </w:r>
      <w:r>
        <w:rPr>
          <w:rFonts w:hint="eastAsia"/>
        </w:rPr>
        <w:br/>
      </w:r>
      <w:r>
        <w:rPr>
          <w:rFonts w:hint="eastAsia"/>
        </w:rPr>
        <w:t>　　　　四、普通水槽市场威胁</w:t>
      </w:r>
      <w:r>
        <w:rPr>
          <w:rFonts w:hint="eastAsia"/>
        </w:rPr>
        <w:br/>
      </w:r>
      <w:r>
        <w:rPr>
          <w:rFonts w:hint="eastAsia"/>
        </w:rPr>
        <w:t>　　第二节 普通水槽行业风险及对策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2026-2032年中国普通水槽行业前景与发展趋势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2025-2026年普通水槽行业发展环境分析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一、普通水槽行业主管部门与监管体制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二、普通水槽行业主要法律法规及政策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三、普通水槽行业标准与质量监管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2026-2032年普通水槽行业发展趋势与方向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2026-2032年普通水槽行业发展潜力与机遇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中^智^林^－普通水槽行业发展建议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2026-2032年中国普通水槽行业产量预测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2020-2025年中国普通水槽行业市场需求及增长情况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2026-2032年中国普通水槽行业市场需求预测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**地区普通水槽市场规模及增长情况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2020-2025年中国普通水槽行业出口情况分析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2026年普通水槽行业壁垒</w:t>
      </w:r>
      <w:r>
        <w:rPr>
          <w:rFonts w:hint="eastAsia"/>
        </w:rPr>
        <w:br/>
      </w:r>
      <w:r>
        <w:rPr>
          <w:rFonts w:hint="eastAsia"/>
        </w:rPr>
        <w:t>　　图表 2026年普通水槽市场前景分析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2026-2032年中国普通水槽市场规模预测</w:t>
      </w:r>
      <w:r>
        <w:rPr>
          <w:rFonts w:hint="eastAsia"/>
        </w:rPr>
        <w:br/>
      </w:r>
      <w:r>
        <w:rPr>
          <w:rFonts w:hint="eastAsia"/>
        </w:rPr>
        <w:t>　　图表 2026年普通水槽发展趋势预测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de884819d4bb2" w:history="1">
        <w:r>
          <w:rPr>
            <w:rStyle w:val="Hyperlink"/>
          </w:rPr>
          <w:t>2026-2032年中国普通水槽行业发展调研与行业前景分析报告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de884819d4bb2" w:history="1">
        <w:r>
          <w:rPr>
            <w:rStyle w:val="Hyperlink"/>
          </w:rPr>
          <w:t>https://www.20087.com/5/28/PuTongShuiCaoFaZhanQianJingFenXi.html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热点：水槽图片、普通水槽尺寸、不锈钢水槽、普通水槽能改成洗碗机吗、卫生间水槽图片、普通水槽安装方法、厨房水槽、普通水槽和手工水槽区别、水槽的标准尺寸是多少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2abae12474b5a" w:history="1">
      <w:r>
        <w:rPr>
          <w:rStyle w:val="Hyperlink"/>
        </w:rPr>
        <w:t>2026-2032年中国普通水槽行业发展调研与行业前景分析报告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uTongShuiCaoFaZhanQianJingFenXi.html" TargetMode="External" Id="R130de884819d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uTongShuiCaoFaZhanQianJingFenXi.html" TargetMode="External" Id="Ra192abae1247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2026-01-29T04:30:27Z</dcterms:created>
  <dcterms:modified xsi:type="dcterms:W3CDTF">2026-01-29T05:30:27Z</dcterms:modified>
  <dc:subject>2026-2032年中国普通水槽行业发展调研与行业前景分析报告</dc:subject>
  <dc:title>2026-2032年中国普通水槽行业发展调研与行业前景分析报告</dc:title>
  <cp:keywords>2026-2032年中国普通水槽行业发展调研与行业前景分析报告</cp:keywords>
  <dc:description>2026-2032年中国普通水槽行业发展调研与行业前景分析报告</dc:description>
</cp:coreProperties>
</file>