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0f79601224b1c" w:history="1">
              <w:r>
                <w:rPr>
                  <w:rStyle w:val="Hyperlink"/>
                </w:rPr>
                <w:t>2026-2032年中国曲面光伏瓦行业发展调研及前景分析报告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0f79601224b1c" w:history="1">
              <w:r>
                <w:rPr>
                  <w:rStyle w:val="Hyperlink"/>
                </w:rPr>
                <w:t>2026-2032年中国曲面光伏瓦行业发展调研及前景分析报告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0f79601224b1c" w:history="1">
                <w:r>
                  <w:rPr>
                    <w:rStyle w:val="Hyperlink"/>
                  </w:rPr>
                  <w:t>https://www.20087.com/5/28/QuMianGuangFuWaHangYeQianJing.html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面光伏瓦是建筑光伏一体化（BIPV）的重要创新形态，正逐步从概念验证走向商业化应用。该产品将柔性薄膜电池（如CIGS、钙钛矿）或超薄晶硅电池集成于具有曲面造型的屋面瓦片中，在保持传统瓦片防水、抗风与美学功能的同时实现太阳能发电。主流设计注重与坡屋顶轮廓贴合、色彩定制化及模块化拼接，适用于别墅、古建改造及高端住宅项目。然而，曲面光伏瓦仍面临光电转换效率低于标准组件、长期户外耐候性（如热循环、湿冻）验证不足、以及安装工艺复杂导致施工成本偏高等挑战，限制了其在大规模建筑市场的普及。</w:t>
      </w:r>
      <w:r>
        <w:rPr>
          <w:rFonts w:hint="eastAsia"/>
        </w:rPr>
        <w:br/>
      </w:r>
      <w:r>
        <w:rPr>
          <w:rFonts w:hint="eastAsia"/>
        </w:rPr>
        <w:t>　　未来，曲面光伏瓦将依托材料创新与智能制造实现性能与成本的双重突破。钙钛矿/晶硅叠层电池的应用有望在柔性基底上实现&gt;25%的转换效率；自修复封装胶膜与抗PID（电势诱导衰减）涂层将延长服役寿命。在制造端，卷对卷印刷与3D成型工艺的结合将支持大规模定制化生产。更重要的是，随着绿色建筑法规趋严及零能耗建筑推广，曲面光伏瓦将从“附加发电装置”升级为建筑表皮的结构性功能材料。未来或与储能瓦、智能温控系统集成，形成集发电、储电、调温于一体的“能源屋面”，成为分布式能源网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0f79601224b1c" w:history="1">
        <w:r>
          <w:rPr>
            <w:rStyle w:val="Hyperlink"/>
          </w:rPr>
          <w:t>2026-2032年中国曲面光伏瓦行业发展调研及前景分析报告</w:t>
        </w:r>
      </w:hyperlink>
      <w:r>
        <w:rPr>
          <w:rFonts w:hint="eastAsia"/>
        </w:rPr>
        <w:t>》通过严谨的分析、翔实的数据及直观的图表，系统解析了曲面光伏瓦行业的市场规模、需求变化、价格波动及产业链结构。报告全面评估了当前曲面光伏瓦市场现状，科学预测了未来市场前景与发展趋势，重点剖析了曲面光伏瓦细分市场的机遇与挑战。同时，报告对曲面光伏瓦重点企业的竞争地位及市场集中度进行了评估，为曲面光伏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曲面光伏瓦市场概述</w:t>
      </w:r>
      <w:r>
        <w:rPr>
          <w:rFonts w:hint="eastAsia"/>
        </w:rPr>
        <w:br/>
      </w:r>
      <w:r>
        <w:rPr>
          <w:rFonts w:hint="eastAsia"/>
        </w:rPr>
        <w:t>　　1.1 曲面光伏瓦市场概述</w:t>
      </w:r>
      <w:r>
        <w:rPr>
          <w:rFonts w:hint="eastAsia"/>
        </w:rPr>
        <w:br/>
      </w:r>
      <w:r>
        <w:rPr>
          <w:rFonts w:hint="eastAsia"/>
        </w:rPr>
        <w:t>　　1.2 不同产品类型曲面光伏瓦分析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中国市场不同产品类型曲面光伏瓦规模对比（2021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晶硅</w:t>
      </w:r>
      <w:r>
        <w:rPr>
          <w:rFonts w:hint="eastAsia"/>
        </w:rPr>
        <w:br/>
      </w:r>
      <w:r>
        <w:rPr>
          <w:rFonts w:hint="eastAsia"/>
        </w:rPr>
        <w:t>　　　　1.2.3 薄膜</w:t>
      </w:r>
      <w:r>
        <w:rPr>
          <w:rFonts w:hint="eastAsia"/>
        </w:rPr>
        <w:br/>
      </w:r>
      <w:r>
        <w:rPr>
          <w:rFonts w:hint="eastAsia"/>
        </w:rPr>
        <w:t>　　1.3 不同曲面形态曲面光伏瓦分析</w:t>
      </w:r>
      <w:r>
        <w:rPr>
          <w:rFonts w:hint="eastAsia"/>
        </w:rPr>
        <w:br/>
      </w:r>
      <w:r>
        <w:rPr>
          <w:rFonts w:hint="eastAsia"/>
        </w:rPr>
        <w:t>　　　　1.3.1 中国市场不同曲面形态曲面光伏瓦规模对比（2021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单轴向</w:t>
      </w:r>
      <w:r>
        <w:rPr>
          <w:rFonts w:hint="eastAsia"/>
        </w:rPr>
        <w:br/>
      </w:r>
      <w:r>
        <w:rPr>
          <w:rFonts w:hint="eastAsia"/>
        </w:rPr>
        <w:t>　　　　1.3.3 双轴向</w:t>
      </w:r>
      <w:r>
        <w:rPr>
          <w:rFonts w:hint="eastAsia"/>
        </w:rPr>
        <w:br/>
      </w:r>
      <w:r>
        <w:rPr>
          <w:rFonts w:hint="eastAsia"/>
        </w:rPr>
        <w:t>　　1.4 不同防护等级曲面光伏瓦分析</w:t>
      </w:r>
      <w:r>
        <w:rPr>
          <w:rFonts w:hint="eastAsia"/>
        </w:rPr>
        <w:br/>
      </w:r>
      <w:r>
        <w:rPr>
          <w:rFonts w:hint="eastAsia"/>
        </w:rPr>
        <w:t>　　　　1.4.1 中国市场不同防护等级曲面光伏瓦规模对比（2021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防护等级：IP67</w:t>
      </w:r>
      <w:r>
        <w:rPr>
          <w:rFonts w:hint="eastAsia"/>
        </w:rPr>
        <w:br/>
      </w:r>
      <w:r>
        <w:rPr>
          <w:rFonts w:hint="eastAsia"/>
        </w:rPr>
        <w:t>　　　　1.4.3 防护等级：IP68</w:t>
      </w:r>
      <w:r>
        <w:rPr>
          <w:rFonts w:hint="eastAsia"/>
        </w:rPr>
        <w:br/>
      </w:r>
      <w:r>
        <w:rPr>
          <w:rFonts w:hint="eastAsia"/>
        </w:rPr>
        <w:t>　　1.5 从不同应用，曲面光伏瓦主要包括如下几个方面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中国市场不同应用曲面光伏瓦规模对比（2021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中国曲面光伏瓦市场规模现状及未来趋势（2021-2032）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中国市场主要企业曲面光伏瓦规模及市场份额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中国市场主要厂商进入曲面光伏瓦行业时间点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中国市场主要厂商曲面光伏瓦产品类型及应用</w:t>
      </w:r>
      <w:r>
        <w:rPr>
          <w:rFonts w:hint="eastAsia"/>
        </w:rPr>
        <w:br/>
      </w:r>
      <w:r>
        <w:rPr>
          <w:rFonts w:hint="eastAsia"/>
        </w:rPr>
        <w:t>　　2.5 曲面光伏瓦行业集中度、竞争程度分析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曲面光伏瓦行业集中度分析：2025年中国市场Top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中国市场曲面光伏瓦第一梯队、第二梯队和第三梯队厂商及市场份额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曲面光伏瓦产品及服务介绍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中国不同产品类型曲面光伏瓦规模及预测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中国不同产品类型曲面光伏瓦规模及市场份额（2021-2026）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中国不同产品类型曲面光伏瓦规模预测（2027-2032）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中国不同应用曲面光伏瓦规模及市场份额（2021-2026）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中国不同应用曲面光伏瓦规模预测（2027-2032）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曲面光伏瓦行业发展机遇及主要驱动因素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曲面光伏瓦行业发展面临的风险</w:t>
      </w:r>
      <w:r>
        <w:rPr>
          <w:rFonts w:hint="eastAsia"/>
        </w:rPr>
        <w:br/>
      </w:r>
      <w:r>
        <w:rPr>
          <w:rFonts w:hint="eastAsia"/>
        </w:rPr>
        <w:t>　　6.3 曲面光伏瓦行业政策分析</w:t>
      </w:r>
      <w:r>
        <w:rPr>
          <w:rFonts w:hint="eastAsia"/>
        </w:rPr>
        <w:br/>
      </w:r>
      <w:r>
        <w:rPr>
          <w:rFonts w:hint="eastAsia"/>
        </w:rPr>
        <w:t>　　6.4 曲面光伏瓦中国企业SWOT分析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曲面光伏瓦行业产业链简介</w:t>
      </w:r>
      <w:r>
        <w:rPr>
          <w:rFonts w:hint="eastAsia"/>
        </w:rPr>
        <w:br/>
      </w:r>
      <w:r>
        <w:rPr>
          <w:rFonts w:hint="eastAsia"/>
        </w:rPr>
        <w:t>　　　　7.1.1 曲面光伏瓦行业供应链分析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曲面光伏瓦行业主要下游客户</w:t>
      </w:r>
      <w:r>
        <w:rPr>
          <w:rFonts w:hint="eastAsia"/>
        </w:rPr>
        <w:br/>
      </w:r>
      <w:r>
        <w:rPr>
          <w:rFonts w:hint="eastAsia"/>
        </w:rPr>
        <w:t>　　7.2 曲面光伏瓦行业采购模式</w:t>
      </w:r>
      <w:r>
        <w:rPr>
          <w:rFonts w:hint="eastAsia"/>
        </w:rPr>
        <w:br/>
      </w:r>
      <w:r>
        <w:rPr>
          <w:rFonts w:hint="eastAsia"/>
        </w:rPr>
        <w:t>　　7.3 曲面光伏瓦行业开发/生产模式</w:t>
      </w:r>
      <w:r>
        <w:rPr>
          <w:rFonts w:hint="eastAsia"/>
        </w:rPr>
        <w:br/>
      </w:r>
      <w:r>
        <w:rPr>
          <w:rFonts w:hint="eastAsia"/>
        </w:rPr>
        <w:t>　　7.4 曲面光伏瓦行业销售模式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中国市场不同产品类型曲面光伏瓦规模（万元）及增长率对比（2021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晶硅主要企业列表</w:t>
      </w:r>
      <w:r>
        <w:rPr>
          <w:rFonts w:hint="eastAsia"/>
        </w:rPr>
        <w:br/>
      </w:r>
      <w:r>
        <w:rPr>
          <w:rFonts w:hint="eastAsia"/>
        </w:rPr>
        <w:t>　　表 3： 薄膜主要企业列表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中国市场不同曲面形态曲面光伏瓦规模（万元）及增长率对比（2021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单轴向主要企业列表</w:t>
      </w:r>
      <w:r>
        <w:rPr>
          <w:rFonts w:hint="eastAsia"/>
        </w:rPr>
        <w:br/>
      </w:r>
      <w:r>
        <w:rPr>
          <w:rFonts w:hint="eastAsia"/>
        </w:rPr>
        <w:t>　　表 6： 双轴向主要企业列表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中国市场不同防护等级曲面光伏瓦规模（万元）及增长率对比（2021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防护等级：IP67主要企业列表</w:t>
      </w:r>
      <w:r>
        <w:rPr>
          <w:rFonts w:hint="eastAsia"/>
        </w:rPr>
        <w:br/>
      </w:r>
      <w:r>
        <w:rPr>
          <w:rFonts w:hint="eastAsia"/>
        </w:rPr>
        <w:t>　　表 9： 防护等级：IP68主要企业列表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中国市场不同应用曲面光伏瓦规模（万元）及增长率对比（2021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中国市场主要企业曲面光伏瓦规模（万元）&amp;（2021-2026）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中国市场主要企业曲面光伏瓦规模份额对比（2021-2026）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中国市场主要企业进入曲面光伏瓦市场日期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中国市场主要厂商曲面光伏瓦产品类型及应用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2025年中国市场曲面光伏瓦主要厂商市场地位（第一梯队、第二梯队和第三梯队）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中国市场曲面光伏瓦市场投资、并购等现状分析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重点企业（7）公司信息、总部、曲面光伏瓦市场地位以及主要的竞争对手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曲面光伏瓦产品及服务介绍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重点企业（7）在中国市场曲面光伏瓦收入（万元）及毛利率（2021-2026）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中国不同产品类型曲面光伏瓦规模列表（万元）&amp;（2021-2026）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中国不同产品类型曲面光伏瓦规模市场份额列表（2021-2026）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中国不同产品类型曲面光伏瓦规模（万元）预测（2027-2032）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中国不同产品类型曲面光伏瓦规模市场份额预测（2027-2032）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中国不同应用曲面光伏瓦规模列表（万元）&amp;（2021-2026）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中国不同应用曲面光伏瓦规模市场份额列表（2021-2026）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中国不同应用曲面光伏瓦规模（万元）预测（2027-2032）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中国不同应用曲面光伏瓦规模市场份额预测（2027-2032）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曲面光伏瓦行业发展机遇及主要驱动因素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55： 曲面光伏瓦行业发展面临的风险</w:t>
      </w:r>
      <w:r>
        <w:rPr>
          <w:rFonts w:hint="eastAsia"/>
        </w:rPr>
        <w:br/>
      </w:r>
      <w:r>
        <w:rPr>
          <w:rFonts w:hint="eastAsia"/>
        </w:rPr>
        <w:t>　　表 56： 曲面光伏瓦行业政策分析</w:t>
      </w:r>
      <w:r>
        <w:rPr>
          <w:rFonts w:hint="eastAsia"/>
        </w:rPr>
        <w:br/>
      </w:r>
      <w:r>
        <w:rPr>
          <w:rFonts w:hint="eastAsia"/>
        </w:rPr>
        <w:t>　　表 57： 曲面光伏瓦行业供应链分析</w:t>
      </w:r>
      <w:r>
        <w:rPr>
          <w:rFonts w:hint="eastAsia"/>
        </w:rPr>
        <w:br/>
      </w:r>
      <w:r>
        <w:rPr>
          <w:rFonts w:hint="eastAsia"/>
        </w:rPr>
        <w:t>　　表 58： 曲面光伏瓦上游原材料和主要供应商情况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59： 曲面光伏瓦行业主要下游客户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曲面光伏瓦产品图片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3： 晶硅产品图片</w:t>
      </w:r>
      <w:r>
        <w:rPr>
          <w:rFonts w:hint="eastAsia"/>
        </w:rPr>
        <w:br/>
      </w:r>
      <w:r>
        <w:rPr>
          <w:rFonts w:hint="eastAsia"/>
        </w:rPr>
        <w:t>　　图 4： 中国晶硅规模（万元）及增长率（2021-2032）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薄膜产品图片</w:t>
      </w:r>
      <w:r>
        <w:rPr>
          <w:rFonts w:hint="eastAsia"/>
        </w:rPr>
        <w:br/>
      </w:r>
      <w:r>
        <w:rPr>
          <w:rFonts w:hint="eastAsia"/>
        </w:rPr>
        <w:t>　　图 6： 中国薄膜规模（万元）及增长率（2021-2032）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中国不同曲面形态曲面光伏瓦市场份额2025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8： 单轴向产品图片</w:t>
      </w:r>
      <w:r>
        <w:rPr>
          <w:rFonts w:hint="eastAsia"/>
        </w:rPr>
        <w:br/>
      </w:r>
      <w:r>
        <w:rPr>
          <w:rFonts w:hint="eastAsia"/>
        </w:rPr>
        <w:t>　　图 9： 中国单轴向规模（万元）及增长率（2021-2032）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双轴向产品图片</w:t>
      </w:r>
      <w:r>
        <w:rPr>
          <w:rFonts w:hint="eastAsia"/>
        </w:rPr>
        <w:br/>
      </w:r>
      <w:r>
        <w:rPr>
          <w:rFonts w:hint="eastAsia"/>
        </w:rPr>
        <w:t>　　图 11： 中国双轴向规模（万元）及增长率（2021-2032）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中国不同防护等级曲面光伏瓦市场份额2025 &amp; 2032</w:t>
      </w:r>
      <w:r>
        <w:rPr>
          <w:rFonts w:hint="eastAsia"/>
        </w:rPr>
        <w:br/>
      </w:r>
      <w:r>
        <w:rPr>
          <w:rFonts w:hint="eastAsia"/>
        </w:rPr>
        <w:t>　　图 13： 防护等级：IP67产品图片</w:t>
      </w:r>
      <w:r>
        <w:rPr>
          <w:rFonts w:hint="eastAsia"/>
        </w:rPr>
        <w:br/>
      </w:r>
      <w:r>
        <w:rPr>
          <w:rFonts w:hint="eastAsia"/>
        </w:rPr>
        <w:t>　　图 14： 中国防护等级：IP67规模（万元）及增长率（2021-2032）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防护等级：IP68产品图片</w:t>
      </w:r>
      <w:r>
        <w:rPr>
          <w:rFonts w:hint="eastAsia"/>
        </w:rPr>
        <w:br/>
      </w:r>
      <w:r>
        <w:rPr>
          <w:rFonts w:hint="eastAsia"/>
        </w:rPr>
        <w:t>　　图 16： 中国防护等级：IP68规模（万元）及增长率（2021-2032）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中国不同应用曲面光伏瓦市场份额2025 VS 2032</w:t>
      </w:r>
      <w:r>
        <w:rPr>
          <w:rFonts w:hint="eastAsia"/>
        </w:rPr>
        <w:br/>
      </w:r>
      <w:r>
        <w:rPr>
          <w:rFonts w:hint="eastAsia"/>
        </w:rPr>
        <w:t>　　图 18： 家庭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中国曲面光伏瓦市场规模增速预测：（2021-2032）&amp;（万元）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中国市场曲面光伏瓦市场规模，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2025年中国市场前五大厂商曲面光伏瓦市场份额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2025年中国市场曲面光伏瓦第一梯队、第二梯队和第三梯队厂商及市场份额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中国不同产品类型曲面光伏瓦市场份额2021 &amp; 2025</w:t>
      </w:r>
      <w:r>
        <w:rPr>
          <w:rFonts w:hint="eastAsia"/>
        </w:rPr>
        <w:br/>
      </w:r>
      <w:r>
        <w:rPr>
          <w:rFonts w:hint="eastAsia"/>
        </w:rPr>
        <w:t>　　图 27： 曲面光伏瓦中国企业SWOT分析</w:t>
      </w:r>
      <w:r>
        <w:rPr>
          <w:rFonts w:hint="eastAsia"/>
        </w:rPr>
        <w:br/>
      </w:r>
      <w:r>
        <w:rPr>
          <w:rFonts w:hint="eastAsia"/>
        </w:rPr>
        <w:t>　　图 28： 曲面光伏瓦产业链</w:t>
      </w:r>
      <w:r>
        <w:rPr>
          <w:rFonts w:hint="eastAsia"/>
        </w:rPr>
        <w:br/>
      </w:r>
      <w:r>
        <w:rPr>
          <w:rFonts w:hint="eastAsia"/>
        </w:rPr>
        <w:t>　　图 29： 曲面光伏瓦行业采购模式</w:t>
      </w:r>
      <w:r>
        <w:rPr>
          <w:rFonts w:hint="eastAsia"/>
        </w:rPr>
        <w:br/>
      </w:r>
      <w:r>
        <w:rPr>
          <w:rFonts w:hint="eastAsia"/>
        </w:rPr>
        <w:t>　　图 30： 曲面光伏瓦行业开发/生产模式分析</w:t>
      </w:r>
      <w:r>
        <w:rPr>
          <w:rFonts w:hint="eastAsia"/>
        </w:rPr>
        <w:br/>
      </w:r>
      <w:r>
        <w:rPr>
          <w:rFonts w:hint="eastAsia"/>
        </w:rPr>
        <w:t>　　图 31： 曲面光伏瓦行业销售模式分析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0f79601224b1c" w:history="1">
        <w:r>
          <w:rPr>
            <w:rStyle w:val="Hyperlink"/>
          </w:rPr>
          <w:t>2026-2032年中国曲面光伏瓦行业发展调研及前景分析报告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0f79601224b1c" w:history="1">
        <w:r>
          <w:rPr>
            <w:rStyle w:val="Hyperlink"/>
          </w:rPr>
          <w:t>https://www.20087.com/5/28/QuMianGuangFuWaHangYeQianJing.html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热点：太阳能瓦片、曲面光伏瓦品牌、光伏瓦面安装、曲面光伏瓦生产厂家有哪些、光伏瓦片、曲面光伏瓦十大品牌、光伏瓦片每平米价格、曲面光伏板、柔性光伏安装全过程视频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af72d105e4def" w:history="1">
      <w:r>
        <w:rPr>
          <w:rStyle w:val="Hyperlink"/>
        </w:rPr>
        <w:t>2026-2032年中国曲面光伏瓦行业发展调研及前景分析报告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QuMianGuangFuWaHangYeQianJing.html" TargetMode="External" Id="R7e50f7960122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QuMianGuangFuWaHangYeQianJing.html" TargetMode="External" Id="R3a4af72d105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2026-01-11T01:34:04Z</dcterms:created>
  <dcterms:modified xsi:type="dcterms:W3CDTF">2026-01-11T02:34:04Z</dcterms:modified>
  <dc:subject>2026-2032年中国曲面光伏瓦行业发展调研及前景分析报告</dc:subject>
  <dc:title>2026-2032年中国曲面光伏瓦行业发展调研及前景分析报告</dc:title>
  <cp:keywords>2026-2032年中国曲面光伏瓦行业发展调研及前景分析报告</cp:keywords>
  <dc:description>2026-2032年中国曲面光伏瓦行业发展调研及前景分析报告</dc:description>
</cp:coreProperties>
</file>