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6a78540f4b2a" w:history="1">
              <w:r>
                <w:rPr>
                  <w:rStyle w:val="Hyperlink"/>
                </w:rPr>
                <w:t>中国海南省房地产行业发展调研与市场前景预测报告（2024-2030年）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6a78540f4b2a" w:history="1">
              <w:r>
                <w:rPr>
                  <w:rStyle w:val="Hyperlink"/>
                </w:rPr>
                <w:t>中国海南省房地产行业发展调研与市场前景预测报告（2024-2030年）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26a78540f4b2a" w:history="1">
                <w:r>
                  <w:rPr>
                    <w:rStyle w:val="Hyperlink"/>
                  </w:rPr>
                  <w:t>https://www.20087.com/5/88/HaiNanShengFangDiChanDeFaZhanQia.html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房地产市场作为中国房地产市场的一个独特板块，近年来受到了自贸港政策的强力推动，吸引了大量投资和关注。海南的房地产市场正从传统的旅游度假地产向多元化、高品质居住和商业办公地产转型，以适应自贸港建设带来的产业和人口流入。目前，海南省房地产市场面临的主要挑战包括土地资源有限、房地产调控政策以及环境保护与可持续发展的平衡。</w:t>
      </w:r>
      <w:r>
        <w:rPr>
          <w:rFonts w:hint="eastAsia"/>
        </w:rPr>
        <w:br/>
      </w:r>
      <w:r>
        <w:rPr>
          <w:rFonts w:hint="eastAsia"/>
        </w:rPr>
        <w:t>　　未来，海南省房地产市场的发展趋势将更加注重产业升级、绿色建筑和智慧社区。产业升级，将推动房地产与旅游、会展、医疗健康等产业深度融合，形成产业地产新模式。绿色建筑，通过采用节能环保材料和技术，提升建筑的绿色性能，满足可持续发展要求。智慧社区，利用物联网、大数据等技术，实现社区管理和服务的智能化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6a78540f4b2a" w:history="1">
        <w:r>
          <w:rPr>
            <w:rStyle w:val="Hyperlink"/>
          </w:rPr>
          <w:t>中国海南省房地产行业发展调研与市场前景预测报告（2024-2030年）</w:t>
        </w:r>
      </w:hyperlink>
      <w:r>
        <w:rPr>
          <w:rFonts w:hint="eastAsia"/>
        </w:rPr>
        <w:t>》全面分析了海南省房地产行业的市场规模、需求和价格趋势，探讨了产业链结构及其发展变化。海南省房地产报告详尽阐述了行业现状，对未来海南省房地产市场前景和发展趋势进行了科学预测。同时，海南省房地产报告还深入剖析了细分市场的竞争格局，重点评估了行业领先企业的竞争实力、市场集中度及品牌影响力。海南省房地产报告以专业、科学的视角，为投资者揭示了海南省房地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海南省土地市场分析</w:t>
      </w:r>
      <w:r>
        <w:rPr>
          <w:rFonts w:hint="eastAsia"/>
        </w:rPr>
        <w:br/>
      </w:r>
      <w:r>
        <w:rPr>
          <w:rFonts w:hint="eastAsia"/>
        </w:rPr>
        <w:t>　　4.1 海南省土地市场供应分析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海南省土地市场成交分析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海南省土地价格走势分析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海南省房地产行业市场分析</w:t>
      </w:r>
      <w:r>
        <w:rPr>
          <w:rFonts w:hint="eastAsia"/>
        </w:rPr>
        <w:br/>
      </w:r>
      <w:r>
        <w:rPr>
          <w:rFonts w:hint="eastAsia"/>
        </w:rPr>
        <w:t>　　5.1 海南省房地产行业市场规模分析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海南省房地产市场特点</w:t>
      </w:r>
      <w:r>
        <w:rPr>
          <w:rFonts w:hint="eastAsia"/>
        </w:rPr>
        <w:br/>
      </w:r>
      <w:r>
        <w:rPr>
          <w:rFonts w:hint="eastAsia"/>
        </w:rPr>
        <w:t>　　　　5.1.2 海南省房地产投资规模</w:t>
      </w:r>
      <w:r>
        <w:rPr>
          <w:rFonts w:hint="eastAsia"/>
        </w:rPr>
        <w:br/>
      </w:r>
      <w:r>
        <w:rPr>
          <w:rFonts w:hint="eastAsia"/>
        </w:rPr>
        <w:t>　　　　5.1.3 海南省房地产销售规模</w:t>
      </w:r>
      <w:r>
        <w:rPr>
          <w:rFonts w:hint="eastAsia"/>
        </w:rPr>
        <w:br/>
      </w:r>
      <w:r>
        <w:rPr>
          <w:rFonts w:hint="eastAsia"/>
        </w:rPr>
        <w:t>　　5.2 海南省房地产市场竞争现状分析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海南省房地产市场发展速度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海南省房地产盈利空间分析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海南省房地产开发投资热度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海南省房地产竞争状况分析</w:t>
      </w:r>
      <w:r>
        <w:rPr>
          <w:rFonts w:hint="eastAsia"/>
        </w:rPr>
        <w:br/>
      </w:r>
      <w:r>
        <w:rPr>
          <w:rFonts w:hint="eastAsia"/>
        </w:rPr>
        <w:t>　　5.3 海南省房地产市场供需平衡分析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海南省房地产供给状况分析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海南省房地产需求状况分析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海南省房地产供需平衡分析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海南省房地产行业细分产品分析</w:t>
      </w:r>
      <w:r>
        <w:rPr>
          <w:rFonts w:hint="eastAsia"/>
        </w:rPr>
        <w:br/>
      </w:r>
      <w:r>
        <w:rPr>
          <w:rFonts w:hint="eastAsia"/>
        </w:rPr>
        <w:t>　　6.1 海南省住宅市场投资机会分析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海南省住宅用地供应状况分析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海南省住宅市场发展规模分析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海南省住宅市场供需平衡分析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海南省住宅市场的区域特征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海南省住宅市场竞争状况分析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海南省住宅市场投资潜力分析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（1）海南省住宅需求潜力分析</w:t>
      </w:r>
      <w:r>
        <w:rPr>
          <w:rFonts w:hint="eastAsia"/>
        </w:rPr>
        <w:br/>
      </w:r>
      <w:r>
        <w:rPr>
          <w:rFonts w:hint="eastAsia"/>
        </w:rPr>
        <w:t>　　　　（2）海南省住宅投资规模预测</w:t>
      </w:r>
      <w:r>
        <w:rPr>
          <w:rFonts w:hint="eastAsia"/>
        </w:rPr>
        <w:br/>
      </w:r>
      <w:r>
        <w:rPr>
          <w:rFonts w:hint="eastAsia"/>
        </w:rPr>
        <w:t>　　6.2 海南省商业地产市场投资机会分析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海南省商办用地供应状况分析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海南省商业地产发展规模分析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海南省商业地产供需平衡分析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海南省商业地产市场的区域特征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海南省商业地产竞争状况分析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海南省商业地产投资前景分析</w:t>
      </w:r>
      <w:r>
        <w:rPr>
          <w:rFonts w:hint="eastAsia"/>
        </w:rPr>
        <w:br/>
      </w:r>
      <w:r>
        <w:rPr>
          <w:rFonts w:hint="eastAsia"/>
        </w:rPr>
        <w:t>　　6.3 海南省城市综合体投资机会分析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海南省城市综合体发展规模分析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海南省城市综合体竞争状况分析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海南省城市综合体投资机会分析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（1）海南省城市综合体供给预测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海南省旅游地产投资机会分析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海南省旅游地产发展规模分析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海南省旅游地产竞争状况分析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海南省旅游地产投资前景分析</w:t>
      </w:r>
      <w:r>
        <w:rPr>
          <w:rFonts w:hint="eastAsia"/>
        </w:rPr>
        <w:br/>
      </w:r>
      <w:r>
        <w:rPr>
          <w:rFonts w:hint="eastAsia"/>
        </w:rPr>
        <w:t>　　6.5 海南省写字楼投资机会分析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海南省写字楼发展规模分析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海南省写字楼竞争状况分析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海南省写字楼投资前景分析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海南省房地产行业细分业务分析</w:t>
      </w:r>
      <w:r>
        <w:rPr>
          <w:rFonts w:hint="eastAsia"/>
        </w:rPr>
        <w:br/>
      </w:r>
      <w:r>
        <w:rPr>
          <w:rFonts w:hint="eastAsia"/>
        </w:rPr>
        <w:t>　　7.1 海南省房地产策划业务分析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海南省房地产经纪业务分析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海南省房地产经纪行业发展现状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海南省房地产经纪行业发展趋势</w:t>
      </w:r>
      <w:r>
        <w:rPr>
          <w:rFonts w:hint="eastAsia"/>
        </w:rPr>
        <w:br/>
      </w:r>
      <w:r>
        <w:rPr>
          <w:rFonts w:hint="eastAsia"/>
        </w:rPr>
        <w:t>　　7.3 海南省房地产代理业务分析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海南省房地产策划代理业发展模式分析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海南省房地产代理行业发展分析</w:t>
      </w:r>
      <w:r>
        <w:rPr>
          <w:rFonts w:hint="eastAsia"/>
        </w:rPr>
        <w:br/>
      </w:r>
      <w:r>
        <w:rPr>
          <w:rFonts w:hint="eastAsia"/>
        </w:rPr>
        <w:t>　　7.4 海南省房地产评估业务分析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海南省房地产行业发展趋势预测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2024-2030年我国房地产市场走势</w:t>
      </w:r>
      <w:r>
        <w:rPr>
          <w:rFonts w:hint="eastAsia"/>
        </w:rPr>
        <w:br/>
      </w:r>
      <w:r>
        <w:rPr>
          <w:rFonts w:hint="eastAsia"/>
        </w:rPr>
        <w:t>　　8.2 2024-2030年海南省房地产市场趋势分析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2019-2024年海南省房地产市场趋势总结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2024-2030年海南省房地产发展趋势分析</w:t>
      </w:r>
      <w:r>
        <w:rPr>
          <w:rFonts w:hint="eastAsia"/>
        </w:rPr>
        <w:br/>
      </w:r>
      <w:r>
        <w:rPr>
          <w:rFonts w:hint="eastAsia"/>
        </w:rPr>
        <w:t>　　8.3 2024-2030年海南省房地产行业供需预测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2024-2030年海南省房地产供给预测</w:t>
      </w:r>
      <w:r>
        <w:rPr>
          <w:rFonts w:hint="eastAsia"/>
        </w:rPr>
        <w:br/>
      </w:r>
      <w:r>
        <w:rPr>
          <w:rFonts w:hint="eastAsia"/>
        </w:rPr>
        <w:t>　　　　8.3.2 2024-2030年海南省房地产需求预测</w:t>
      </w:r>
      <w:r>
        <w:rPr>
          <w:rFonts w:hint="eastAsia"/>
        </w:rPr>
        <w:br/>
      </w:r>
      <w:r>
        <w:rPr>
          <w:rFonts w:hint="eastAsia"/>
        </w:rPr>
        <w:t>　　　　8.3.3 2024-2030年海南省房地产价格预测</w:t>
      </w:r>
      <w:r>
        <w:rPr>
          <w:rFonts w:hint="eastAsia"/>
        </w:rPr>
        <w:br/>
      </w:r>
      <w:r>
        <w:rPr>
          <w:rFonts w:hint="eastAsia"/>
        </w:rPr>
        <w:t>　　8.4 2024-2030年海南省房地产行业规划建议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2024-2030年海南省房地产行业整体规划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2024-2030年海南省房地产行业发展预测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2024-2030年海南省房地产行业规划建议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海南省房地产领域投融资与并购分析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海南省与其他一线城市房地产投资潜力比较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海南省房地产投资潜力关键指标评价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海南省房地产投资潜力的综合评价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（4）海南省房地产投资潜力关键指标评分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影响海南省房地产行业发展的主要因素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2024年影响海南省房地产行业运行的有利因素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2024年影响海南省房地产行业运行的稳定因素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2024年影响海南省房地产行业运行的不利因素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2024年海南省房地产行业发展面临的挑战分析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2024年海南省房地产行业发展面临的机遇分析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海南省房地产投资风险与应对措施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海南省房地产项目投资风险识别与预警体系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海南省房地产投开发项目风险应对措施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海南省房地产行业投资效益分析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2019-2024年海南省房地产行业投资状况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2019-2024年海南省房地产行业投资效益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2024-2030年海南省房地产行业投资方向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2024-2030年海南省房地产行业投资建议</w:t>
      </w:r>
      <w:r>
        <w:rPr>
          <w:rFonts w:hint="eastAsia"/>
        </w:rPr>
        <w:br/>
      </w:r>
      <w:r>
        <w:rPr>
          <w:rFonts w:hint="eastAsia"/>
        </w:rPr>
        <w:t>　　12.4 海南省房地产行业投资策略研究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2024年海南省房地产行业投资策略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2024-2030年海南省房地产行业投资策略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2024-2030年海南省房地产细分行业投资策略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海南省房地产重点企业发展分析及领先企业经营形势分析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三亚亚龙湾开发股份有限公司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三亚虹霞开发建设有限公司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三亚安国海岸建设投资有限公司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三亚凤凰水城开发有限公司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三亚兰海水城建设投资有限公司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文昌中南房地产开发有限公司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海南盈滨岛置业有限公司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三亚凤凰新城实业有限公司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海口世纪海港城置业有限公司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海南新世界发展有限公司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[:中智:林]海南省房地产研究结论及建议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2019-2024年海南省房地产行业市场规模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2019-2024年海南省土地成交金额情况</w:t>
      </w:r>
      <w:r>
        <w:rPr>
          <w:rFonts w:hint="eastAsia"/>
        </w:rPr>
        <w:br/>
      </w:r>
      <w:r>
        <w:rPr>
          <w:rFonts w:hint="eastAsia"/>
        </w:rPr>
        <w:t>　　图表 2024年海南省成交土地出让金情况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2019-2024年海南省土地成交价格走势</w:t>
      </w:r>
      <w:r>
        <w:rPr>
          <w:rFonts w:hint="eastAsia"/>
        </w:rPr>
        <w:br/>
      </w:r>
      <w:r>
        <w:rPr>
          <w:rFonts w:hint="eastAsia"/>
        </w:rPr>
        <w:t>　　图表 2024年VS2016年海南省地价变化对比</w:t>
      </w:r>
      <w:r>
        <w:rPr>
          <w:rFonts w:hint="eastAsia"/>
        </w:rPr>
        <w:br/>
      </w:r>
      <w:r>
        <w:rPr>
          <w:rFonts w:hint="eastAsia"/>
        </w:rPr>
        <w:t>　　图表 2019-2024年海南省住宅用地成交价格走势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2024年VS2016年海南省住宅用地地价变化对比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2019-2024年海南省商办用地成交价格走势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2024年VS2016年海南省商办用地地价变化对比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2019-2024年海南省工业用地成交价格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2019-2024年海南省房地产投资规模走势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2019-2024年海南省房地产销售规模走势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2019-2024年海南省房地产销售面积增长情况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6a78540f4b2a" w:history="1">
        <w:r>
          <w:rPr>
            <w:rStyle w:val="Hyperlink"/>
          </w:rPr>
          <w:t>中国海南省房地产行业发展调研与市场前景预测报告（2024-2030年）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26a78540f4b2a" w:history="1">
        <w:r>
          <w:rPr>
            <w:rStyle w:val="Hyperlink"/>
          </w:rPr>
          <w:t>https://www.20087.com/5/88/HaiNanShengFangDiChanDeFaZhanQia.html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bd01ef004f22" w:history="1">
      <w:r>
        <w:rPr>
          <w:rStyle w:val="Hyperlink"/>
        </w:rPr>
        <w:t>中国海南省房地产行业发展调研与市场前景预测报告（2024-2030年）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aiNanShengFangDiChanDeFaZhanQia.html" TargetMode="External" Id="R67826a78540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aiNanShengFangDiChanDeFaZhanQia.html" TargetMode="External" Id="Rc26cbd01ef00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2024-03-20T03:18:00Z</dcterms:created>
  <dcterms:modified xsi:type="dcterms:W3CDTF">2024-03-20T04:18:00Z</dcterms:modified>
  <dc:subject>中国海南省房地产行业发展调研与市场前景预测报告（2024-2030年）</dc:subject>
  <dc:title>中国海南省房地产行业发展调研与市场前景预测报告（2024-2030年）</dc:title>
  <cp:keywords>中国海南省房地产行业发展调研与市场前景预测报告（2024-2030年）</cp:keywords>
  <dc:description>中国海南省房地产行业发展调研与市场前景预测报告（2024-2030年）</dc:description>
</cp:coreProperties>
</file>