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299f1318b4bd6" w:history="1">
              <w:r>
                <w:rPr>
                  <w:rStyle w:val="Hyperlink"/>
                </w:rPr>
                <w:t>2026-2032年中国物业管理行业市场分析与发展前景报告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299f1318b4bd6" w:history="1">
              <w:r>
                <w:rPr>
                  <w:rStyle w:val="Hyperlink"/>
                </w:rPr>
                <w:t>2026-2032年中国物业管理行业市场分析与发展前景报告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299f1318b4bd6" w:history="1">
                <w:r>
                  <w:rPr>
                    <w:rStyle w:val="Hyperlink"/>
                  </w:rPr>
                  <w:t>https://www.20087.com/5/08/WuYeGuanLiDeFaZhanQianJing.html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房地产服务的重要组成部分，其行业正经历由传统管理模式向智慧化、专业化方向的转型。近年来，随着信息技术的发展，物业管理开始引入大数据、云计算和人工智能等技术，实现了物业运营的智能化和精细化，提高了服务效率和客户满意度。同时，物业管理企业开始拓展增值服务，如社区电商、居家养老和房屋租赁，增强了盈利能力。然而，物业管理行业也面临服务质量参差不齐、业主需求多样化和人才短缺的挑战。</w:t>
      </w:r>
      <w:r>
        <w:rPr>
          <w:rFonts w:hint="eastAsia"/>
        </w:rPr>
        <w:br/>
      </w:r>
      <w:r>
        <w:rPr>
          <w:rFonts w:hint="eastAsia"/>
        </w:rPr>
        <w:t>　　未来，物业管理行业的发展将更加注重服务创新和社区生态建设。一方面，通过搭建智慧物业管理平台，整合社区服务资源，提供一站式解决方案，满足业主的多元化需求。另一方面，物业管理将加强与社区居民的互动，打造和谐宜居的社区环境，提升社区凝聚力和归属感。此外，行业将加强人才培养和引进，提升服务团队的专业素养，确保高质量的服务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299f1318b4bd6" w:history="1">
        <w:r>
          <w:rPr>
            <w:rStyle w:val="Hyperlink"/>
          </w:rPr>
          <w:t>2026-2032年中国物业管理行业市场分析与发展前景报告</w:t>
        </w:r>
      </w:hyperlink>
      <w:r>
        <w:rPr>
          <w:rFonts w:hint="eastAsia"/>
        </w:rPr>
        <w:t>》基于国家统计局及相关行业协会的详实数据，结合国内外物业管理行业研究资料及深入市场调研，系统分析了物业管理行业的市场规模、市场需求及产业链现状。报告重点探讨了物业管理行业整体运行情况及细分领域特点，科学预测了物业管理市场前景与发展趋势，揭示了物业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3299f1318b4bd6" w:history="1">
        <w:r>
          <w:rPr>
            <w:rStyle w:val="Hyperlink"/>
          </w:rPr>
          <w:t>2026-2032年中国物业管理行业市场分析与发展前景报告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物业管理产业概述</w:t>
      </w:r>
      <w:r>
        <w:rPr>
          <w:rFonts w:hint="eastAsia"/>
        </w:rPr>
        <w:br/>
      </w:r>
      <w:r>
        <w:rPr>
          <w:rFonts w:hint="eastAsia"/>
        </w:rPr>
        <w:t>　　第一节 物业管理定义</w:t>
      </w:r>
      <w:r>
        <w:rPr>
          <w:rFonts w:hint="eastAsia"/>
        </w:rPr>
        <w:br/>
      </w:r>
      <w:r>
        <w:rPr>
          <w:rFonts w:hint="eastAsia"/>
        </w:rPr>
        <w:t>　　第二节 物业管理行业特点</w:t>
      </w:r>
      <w:r>
        <w:rPr>
          <w:rFonts w:hint="eastAsia"/>
        </w:rPr>
        <w:br/>
      </w:r>
      <w:r>
        <w:rPr>
          <w:rFonts w:hint="eastAsia"/>
        </w:rPr>
        <w:t>　　第三节 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三、主要物业管理产业政策</w:t>
      </w:r>
      <w:r>
        <w:rPr>
          <w:rFonts w:hint="eastAsia"/>
        </w:rPr>
        <w:br/>
      </w:r>
      <w:r>
        <w:rPr>
          <w:rFonts w:hint="eastAsia"/>
        </w:rPr>
        <w:t>　　第三节 中国物业管理产业社会环境分析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国外主要国家物业管理市场现状</w:t>
      </w:r>
      <w:r>
        <w:rPr>
          <w:rFonts w:hint="eastAsia"/>
        </w:rPr>
        <w:br/>
      </w:r>
      <w:r>
        <w:rPr>
          <w:rFonts w:hint="eastAsia"/>
        </w:rPr>
        <w:t>　　第三节 国外物业管理行业发展趋势预测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2020-2025年中国物业管理行业规模情况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2020-2025年中国物业管理市场规模情况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2020-2025年中国物业管理行业盈利情况分析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2020-2025年中国物业管理市场需求状况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2020-2025年中国物业管理行业市场供给状况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2020-2025年物业管理行业市场供需平衡状况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物业管理企业多样化经营策略分析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二、现行物业管理行业多样化经营的方向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大型物业管理企业集团未来发展策略分析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对中小物业管理企业生产经营的建议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四、物业管理行业风险分析</w:t>
      </w:r>
      <w:r>
        <w:rPr>
          <w:rFonts w:hint="eastAsia"/>
        </w:rPr>
        <w:br/>
      </w:r>
      <w:r>
        <w:rPr>
          <w:rFonts w:hint="eastAsia"/>
        </w:rPr>
        <w:t>　　第二节 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2026年物业管理市场前景分析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2026-2032年中国物业管理市场需求预测</w:t>
      </w:r>
      <w:r>
        <w:rPr>
          <w:rFonts w:hint="eastAsia"/>
        </w:rPr>
        <w:br/>
      </w:r>
      <w:r>
        <w:rPr>
          <w:rFonts w:hint="eastAsia"/>
        </w:rPr>
        <w:t>　　图表 2026年物业管理发展趋势预测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299f1318b4bd6" w:history="1">
        <w:r>
          <w:rPr>
            <w:rStyle w:val="Hyperlink"/>
          </w:rPr>
          <w:t>2026-2032年中国物业管理行业市场分析与发展前景报告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299f1318b4bd6" w:history="1">
        <w:r>
          <w:rPr>
            <w:rStyle w:val="Hyperlink"/>
          </w:rPr>
          <w:t>https://www.20087.com/5/08/WuYeGuanLiDeFaZhanQianJing.html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4211b70f4166" w:history="1">
      <w:r>
        <w:rPr>
          <w:rStyle w:val="Hyperlink"/>
        </w:rPr>
        <w:t>2026-2032年中国物业管理行业市场分析与发展前景报告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uYeGuanLiDeFaZhanQianJing.html" TargetMode="External" Id="R653299f1318b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uYeGuanLiDeFaZhanQianJing.html" TargetMode="External" Id="R6cc14211b70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2025-07-18T02:16:00Z</dcterms:created>
  <dcterms:modified xsi:type="dcterms:W3CDTF">2025-07-18T03:16:00Z</dcterms:modified>
  <dc:subject>2026-2032年中国物业管理行业市场分析与发展前景报告</dc:subject>
  <dc:title>2026-2032年中国物业管理行业市场分析与发展前景报告</dc:title>
  <cp:keywords>2026-2032年中国物业管理行业市场分析与发展前景报告</cp:keywords>
  <dc:description>2026-2032年中国物业管理行业市场分析与发展前景报告</dc:description>
</cp:coreProperties>
</file>