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ef8067d51449d" w:history="1">
              <w:r>
                <w:rPr>
                  <w:rStyle w:val="Hyperlink"/>
                </w:rPr>
                <w:t>2026-2032年全球与中国竹复合木地板行业市场调研及行业前景分析报告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ef8067d51449d" w:history="1">
              <w:r>
                <w:rPr>
                  <w:rStyle w:val="Hyperlink"/>
                </w:rPr>
                <w:t>2026-2032年全球与中国竹复合木地板行业市场调研及行业前景分析报告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ef8067d51449d" w:history="1">
                <w:r>
                  <w:rPr>
                    <w:rStyle w:val="Hyperlink"/>
                  </w:rPr>
                  <w:t>https://www.20087.com/5/28/ZhuFuHeMuDiBanQianJing.html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复合木地板是以竹材为面层或芯层，结合速生木材、胶黏剂及耐磨饰面经热压复合而成的环保型地面材料，兼具竹材高硬度、纹理独特与木材尺寸稳定性优势，广泛应用于住宅、商业空间及公共建筑中。现代产品普遍采用碳化或本色竹片，配合无醛胶黏剂（如MDI或大豆基胶），达到ENF或CARB P2级环保标准，并具备AC3–AC4级耐磨性、防潮处理及锁扣安装系统。在绿色建筑认证（如LEED、BREEAM）推动下，竹复合木地板因可再生原料与低碳足迹成为可持续装修首选。然而，竹材各向异性易导致翘曲、北方干燥环境下开裂风险高、以及高端表面处理（如UV固化油）成本较高，仍是市场普及的主要制约因素。</w:t>
      </w:r>
      <w:r>
        <w:rPr>
          <w:rFonts w:hint="eastAsia"/>
        </w:rPr>
        <w:br/>
      </w:r>
      <w:r>
        <w:rPr>
          <w:rFonts w:hint="eastAsia"/>
        </w:rPr>
        <w:t>　　未来，竹复合木地板将朝着功能集成、循环经济与美学创新方向演进。市场调研网指出，嵌入石墨烯发热膜实现地暖一体化；纳米疏水涂层提升抗污与防霉性能。在材料端，全竹高密度重组技术减少木材依赖；废弃地板回收再制为隔音板或家具部件。此外，数字印刷与激光雕刻技术实现个性化纹理定制，满足Z世代审美需求。长远看，竹复合木地板将从“环保地面材料”升级为“健康人居功能载体”，在全球碳中和建筑与自然亲和设计趋势中，持续平衡生态属性、耐用性与空间美学的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ef8067d51449d" w:history="1">
        <w:r>
          <w:rPr>
            <w:rStyle w:val="Hyperlink"/>
          </w:rPr>
          <w:t>2026-2032年全球与中国竹复合木地板行业市场调研及行业前景分析报告</w:t>
        </w:r>
      </w:hyperlink>
      <w:r>
        <w:rPr>
          <w:rFonts w:hint="eastAsia"/>
        </w:rPr>
        <w:t>》依托权威数据资源和长期市场监测，对竹复合木地板市场现状进行了系统分析，并结合竹复合木地板行业特点对未来发展趋势作出科学预判。报告深入探讨了竹复合木地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按产品类型细分，全球竹复合木地板市场规模2021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层压竹</w:t>
      </w:r>
      <w:r>
        <w:rPr>
          <w:rFonts w:hint="eastAsia"/>
        </w:rPr>
        <w:br/>
      </w:r>
      <w:r>
        <w:rPr>
          <w:rFonts w:hint="eastAsia"/>
        </w:rPr>
        <w:t>　　　　1.3.3 重组致密竹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按应用细分，全球竹复合木地板市场规模2021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竹复合木地板行业发展总体概况</w:t>
      </w:r>
      <w:r>
        <w:rPr>
          <w:rFonts w:hint="eastAsia"/>
        </w:rPr>
        <w:br/>
      </w:r>
      <w:r>
        <w:rPr>
          <w:rFonts w:hint="eastAsia"/>
        </w:rPr>
        <w:t>　　　　1.5.2 竹复合木地板行业发展主要特点</w:t>
      </w:r>
      <w:r>
        <w:rPr>
          <w:rFonts w:hint="eastAsia"/>
        </w:rPr>
        <w:br/>
      </w:r>
      <w:r>
        <w:rPr>
          <w:rFonts w:hint="eastAsia"/>
        </w:rPr>
        <w:t>　　　　1.5.3 竹复合木地板行业发展影响因素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竹复合木地板有利因素</w:t>
      </w:r>
      <w:r>
        <w:rPr>
          <w:rFonts w:hint="eastAsia"/>
        </w:rPr>
        <w:br/>
      </w:r>
      <w:r>
        <w:rPr>
          <w:rFonts w:hint="eastAsia"/>
        </w:rPr>
        <w:t>　　　　1.5.3 .2 竹复合木地板不利因素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全球市场，近三年竹复合木地板主要企业占有率及排名（按销量）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竹复合木地板主要企业在国际市场占有率（按销量，2023-2026）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2025年竹复合木地板主要企业在国际市场排名（按销量）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全球市场主要企业竹复合木地板销量（2023-2026）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全球市场，近三年竹复合木地板主要企业占有率及排名（按收入）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竹复合木地板主要企业在国际市场占有率（按收入，2023-2026）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2025年竹复合木地板主要企业在国际市场排名（按收入）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全球市场主要企业竹复合木地板销售收入（2023-2026）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全球市场主要企业竹复合木地板销售价格（2023-2026）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中国市场，近三年竹复合木地板主要企业占有率及排名（按销量）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竹复合木地板主要企业在中国市场占有率（按销量，2023-2026）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2025年竹复合木地板主要企业在中国市场排名（按销量）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中国市场主要企业竹复合木地板销量（2023-2026）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中国市场，近三年竹复合木地板主要企业占有率及排名（按收入）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竹复合木地板主要企业在中国市场占有率（按收入，2023-2026）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2025年竹复合木地板主要企业在中国市场排名（按收入）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中国市场主要企业竹复合木地板销售收入（2023-2026）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全球主要厂商竹复合木地板总部及产地分布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全球主要厂商成立时间及竹复合木地板商业化日期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全球主要厂商竹复合木地板产品类型及应用</w:t>
      </w:r>
      <w:r>
        <w:rPr>
          <w:rFonts w:hint="eastAsia"/>
        </w:rPr>
        <w:br/>
      </w:r>
      <w:r>
        <w:rPr>
          <w:rFonts w:hint="eastAsia"/>
        </w:rPr>
        <w:t>　　2.9 竹复合木地板行业集中度、竞争程度分析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竹复合木地板行业集中度分析：2025年全球Top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全球竹复合木地板第一梯队、第二梯队和第三梯队生产商（品牌）及市场份额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全球竹复合木地板总体规模分析</w:t>
      </w:r>
      <w:r>
        <w:rPr>
          <w:rFonts w:hint="eastAsia"/>
        </w:rPr>
        <w:br/>
      </w:r>
      <w:r>
        <w:rPr>
          <w:rFonts w:hint="eastAsia"/>
        </w:rPr>
        <w:t>　　3.1 全球竹复合木地板供需现状及预测（2021-2032）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全球竹复合木地板产能、产量、产能利用率及发展趋势（2021-2032）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全球竹复合木地板产量、需求量及发展趋势（2021-2032）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全球主要地区竹复合木地板产量及发展趋势（2021-2032）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全球主要地区竹复合木地板产量（2021-2026）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全球主要地区竹复合木地板产量（2027-2032）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全球主要地区竹复合木地板产量市场份额（2021-2032）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中国竹复合木地板供需现状及预测（2021-2032）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中国竹复合木地板产能、产量、产能利用率及发展趋势（2021-2032）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中国竹复合木地板产量、市场需求量及发展趋势（2021-2032）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中国市场竹复合木地板进出口（2021-2032）</w:t>
      </w:r>
      <w:r>
        <w:rPr>
          <w:rFonts w:hint="eastAsia"/>
        </w:rPr>
        <w:br/>
      </w:r>
      <w:r>
        <w:rPr>
          <w:rFonts w:hint="eastAsia"/>
        </w:rPr>
        <w:t>　　3.4 全球竹复合木地板销量及销售额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全球市场竹复合木地板销售额（2021-2032）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全球市场竹复合木地板销量（2021-2032）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全球市场竹复合木地板价格趋势（2021-2032）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全球竹复合木地板主要地区分析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全球主要地区竹复合木地板市场规模分析：2021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全球主要地区竹复合木地板销售收入及市场份额（2021-2026）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全球主要地区竹复合木地板销售收入预测（2027-2032）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全球主要地区竹复合木地板销量分析：2021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全球主要地区竹复合木地板销量及市场份额（2021-2026）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全球主要地区竹复合木地板销量及市场份额预测（2027-2032）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北美市场竹复合木地板销量、收入及增长率（2021-2032）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欧洲市场竹复合木地板销量、收入及增长率（2021-2032）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中国市场竹复合木地板销量、收入及增长率（2021-2032）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日本市场竹复合木地板销量、收入及增长率（2021-2032）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东南亚市场竹复合木地板销量、收入及增长率（2021-2032）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印度市场竹复合木地板销量、收入及增长率（2021-2032）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南美市场竹复合木地板销量、收入及增长率（2021-2032）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中东市场竹复合木地板销量、收入及增长率（2021-2032）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重点企业（1）基本信息、竹复合木地板生产基地、销售区域、竞争对手及市场地位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竹复合木地板产品规格、参数及市场应用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竹复合木地板销量、收入、价格及毛利率（2021-2026）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重点企业（2）基本信息、竹复合木地板生产基地、销售区域、竞争对手及市场地位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竹复合木地板产品规格、参数及市场应用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竹复合木地板销量、收入、价格及毛利率（2021-2026）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重点企业（3）基本信息、竹复合木地板生产基地、销售区域、竞争对手及市场地位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竹复合木地板产品规格、参数及市场应用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竹复合木地板销量、收入、价格及毛利率（2021-2026）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重点企业（4）基本信息、竹复合木地板生产基地、销售区域、竞争对手及市场地位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竹复合木地板产品规格、参数及市场应用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竹复合木地板销量、收入、价格及毛利率（2021-2026）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重点企业（5）基本信息、竹复合木地板生产基地、销售区域、竞争对手及市场地位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竹复合木地板产品规格、参数及市场应用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竹复合木地板销量、收入、价格及毛利率（2021-2026）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重点企业（6）基本信息、竹复合木地板生产基地、销售区域、竞争对手及市场地位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竹复合木地板产品规格、参数及市场应用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竹复合木地板销量、收入、价格及毛利率（2021-2026）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重点企业（7）基本信息、竹复合木地板生产基地、销售区域、竞争对手及市场地位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竹复合木地板产品规格、参数及市场应用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竹复合木地板销量、收入、价格及毛利率（2021-2026）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重点企业（8）基本信息、竹复合木地板生产基地、销售区域、竞争对手及市场地位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竹复合木地板产品规格、参数及市场应用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竹复合木地板销量、收入、价格及毛利率（2021-2026）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重点企业（9）基本信息、竹复合木地板生产基地、销售区域、竞争对手及市场地位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竹复合木地板产品规格、参数及市场应用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竹复合木地板销量、收入、价格及毛利率（2021-2026）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重点企业（10）基本信息、竹复合木地板生产基地、销售区域、竞争对手及市场地位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竹复合木地板产品规格、参数及市场应用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竹复合木地板销量、收入、价格及毛利率（2021-2026）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不同产品类型竹复合木地板分析</w:t>
      </w:r>
      <w:r>
        <w:rPr>
          <w:rFonts w:hint="eastAsia"/>
        </w:rPr>
        <w:br/>
      </w:r>
      <w:r>
        <w:rPr>
          <w:rFonts w:hint="eastAsia"/>
        </w:rPr>
        <w:t>　　6.1 全球不同产品类型竹复合木地板销量（2021-2032）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全球不同产品类型竹复合木地板销量及市场份额（2021-2026）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全球不同产品类型竹复合木地板销量预测（2027-2032）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全球不同产品类型竹复合木地板收入（2021-2032）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全球不同产品类型竹复合木地板收入及市场份额（2021-2026）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全球不同产品类型竹复合木地板收入预测（2027-2032）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全球不同产品类型竹复合木地板价格走势（2021-2032）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中国不同产品类型竹复合木地板销量（2021-2032）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中国不同产品类型竹复合木地板销量及市场份额（2021-2026）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中国不同产品类型竹复合木地板销量预测（2027-2032）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中国不同产品类型竹复合木地板收入（2021-2032）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中国不同产品类型竹复合木地板收入及市场份额（2021-2026）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中国不同产品类型竹复合木地板收入预测（2027-2032）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不同应用竹复合木地板分析</w:t>
      </w:r>
      <w:r>
        <w:rPr>
          <w:rFonts w:hint="eastAsia"/>
        </w:rPr>
        <w:br/>
      </w:r>
      <w:r>
        <w:rPr>
          <w:rFonts w:hint="eastAsia"/>
        </w:rPr>
        <w:t>　　7.1 全球不同应用竹复合木地板销量（2021-2032）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全球不同应用竹复合木地板销量及市场份额（2021-2026）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全球不同应用竹复合木地板销量预测（2027-2032）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全球不同应用竹复合木地板收入（2021-2032）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全球不同应用竹复合木地板收入及市场份额（2021-2026）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全球不同应用竹复合木地板收入预测（2027-2032）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全球不同应用竹复合木地板价格走势（2021-2032）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中国不同应用竹复合木地板销量（2021-2032）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中国不同应用竹复合木地板销量及市场份额（2021-2026）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中国不同应用竹复合木地板销量预测（2027-2032）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中国不同应用竹复合木地板收入（2021-2032）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中国不同应用竹复合木地板收入及市场份额（2021-2026）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中国不同应用竹复合木地板收入预测（2027-2032）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竹复合木地板行业发展趋势</w:t>
      </w:r>
      <w:r>
        <w:rPr>
          <w:rFonts w:hint="eastAsia"/>
        </w:rPr>
        <w:br/>
      </w:r>
      <w:r>
        <w:rPr>
          <w:rFonts w:hint="eastAsia"/>
        </w:rPr>
        <w:t>　　8.2 竹复合木地板行业主要驱动因素</w:t>
      </w:r>
      <w:r>
        <w:rPr>
          <w:rFonts w:hint="eastAsia"/>
        </w:rPr>
        <w:br/>
      </w:r>
      <w:r>
        <w:rPr>
          <w:rFonts w:hint="eastAsia"/>
        </w:rPr>
        <w:t>　　8.3 竹复合木地板中国企业SWOT分析</w:t>
      </w:r>
      <w:r>
        <w:rPr>
          <w:rFonts w:hint="eastAsia"/>
        </w:rPr>
        <w:br/>
      </w:r>
      <w:r>
        <w:rPr>
          <w:rFonts w:hint="eastAsia"/>
        </w:rPr>
        <w:t>　　8.4 中国竹复合木地板行业政策环境分析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竹复合木地板行业产业链简介</w:t>
      </w:r>
      <w:r>
        <w:rPr>
          <w:rFonts w:hint="eastAsia"/>
        </w:rPr>
        <w:br/>
      </w:r>
      <w:r>
        <w:rPr>
          <w:rFonts w:hint="eastAsia"/>
        </w:rPr>
        <w:t>　　　　9.1.1 竹复合木地板行业供应链分析</w:t>
      </w:r>
      <w:r>
        <w:rPr>
          <w:rFonts w:hint="eastAsia"/>
        </w:rPr>
        <w:br/>
      </w:r>
      <w:r>
        <w:rPr>
          <w:rFonts w:hint="eastAsia"/>
        </w:rPr>
        <w:t>　　　　9.1.2 竹复合木地板主要原料及供应情况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竹复合木地板行业采购模式</w:t>
      </w:r>
      <w:r>
        <w:rPr>
          <w:rFonts w:hint="eastAsia"/>
        </w:rPr>
        <w:br/>
      </w:r>
      <w:r>
        <w:rPr>
          <w:rFonts w:hint="eastAsia"/>
        </w:rPr>
        <w:t>　　9.3 竹复合木地板行业生产模式</w:t>
      </w:r>
      <w:r>
        <w:rPr>
          <w:rFonts w:hint="eastAsia"/>
        </w:rPr>
        <w:br/>
      </w:r>
      <w:r>
        <w:rPr>
          <w:rFonts w:hint="eastAsia"/>
        </w:rPr>
        <w:t>　　9.4 竹复合木地板行业销售模式及销售渠道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按产品类型细分，全球竹复合木地板市场规模2021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按应用细分，全球竹复合木地板市场规模（CAGR）2021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竹复合木地板行业发展主要特点</w:t>
      </w:r>
      <w:r>
        <w:rPr>
          <w:rFonts w:hint="eastAsia"/>
        </w:rPr>
        <w:br/>
      </w:r>
      <w:r>
        <w:rPr>
          <w:rFonts w:hint="eastAsia"/>
        </w:rPr>
        <w:t>　　表 4： 竹复合木地板行业发展有利因素分析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竹复合木地板行业发展不利因素分析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进入竹复合木地板行业壁垒</w:t>
      </w:r>
      <w:r>
        <w:rPr>
          <w:rFonts w:hint="eastAsia"/>
        </w:rPr>
        <w:br/>
      </w:r>
      <w:r>
        <w:rPr>
          <w:rFonts w:hint="eastAsia"/>
        </w:rPr>
        <w:t>　　表 7： 竹复合木地板主要企业在国际市场占有率（按销量，2023-2026）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2025年竹复合木地板主要企业在国际市场排名（按销量）&amp;（吨）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全球市场主要企业竹复合木地板销量（2023-2026）&amp;（吨）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竹复合木地板主要企业在国际市场占有率（按收入，2023-2026）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2025年竹复合木地板主要企业在国际市场排名（按收入）&amp;（万元）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全球市场主要企业竹复合木地板销售收入（2023-2026）&amp;（万元）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全球市场主要企业竹复合木地板销售价格（2023-2026）&amp;（元/吨）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竹复合木地板主要企业在中国市场占有率（按销量，2023-2026）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2025年竹复合木地板主要企业在中国市场排名（按销量）&amp;（吨）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中国市场主要企业竹复合木地板销量（2023-2026）&amp;（吨）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竹复合木地板主要企业在中国市场占有率（按收入，2023-2026）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2025年竹复合木地板主要企业在中国市场排名（按收入）&amp;（万元）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中国市场主要企业竹复合木地板销售收入（2023-2026）&amp;（万元）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全球主要厂商竹复合木地板总部及产地分布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全球主要厂商成立时间及竹复合木地板商业化日期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全球主要厂商竹复合木地板产品类型及应用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2025年全球竹复合木地板主要厂商市场地位（第一梯队、第二梯队和第三梯队）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全球竹复合木地板市场投资、并购等现状分析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全球主要地区竹复合木地板产量增速（CAGR）：（2021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全球主要地区竹复合木地板产量（2021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全球主要地区竹复合木地板产量（2021-2026）&amp;（吨）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全球主要地区竹复合木地板产量（2027-2032）&amp;（吨）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全球主要地区竹复合木地板产量市场份额（2021-2026）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全球主要地区竹复合木地板产量市场份额（2027-2032）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中国市场竹复合木地板产量、销量、进出口（2021-2026）&amp;（吨）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中国市场竹复合木地板产量、销量、进出口预测（2027-2032）&amp;（吨）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全球主要地区竹复合木地板销售收入增速：（2021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全球主要地区竹复合木地板销售收入（2021-2026）&amp;（万元）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全球主要地区竹复合木地板销售收入市场份额（2021-2026）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全球主要地区竹复合木地板收入（2027-2032）&amp;（万元）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全球主要地区竹复合木地板收入市场份额（2027-2032）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全球主要地区竹复合木地板销量（吨）：2021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全球主要地区竹复合木地板销量（2021-2026）&amp;（吨）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全球主要地区竹复合木地板销量市场份额（2021-2026）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全球主要地区竹复合木地板销量（2027-2032）&amp;（吨）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全球主要地区竹复合木地板销量份额（2027-2032）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竹复合木地板生产基地、销售区域、竞争对手及市场地位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竹复合木地板产品规格、参数及市场应用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竹复合木地板销量（吨）、收入（万元）、价格（元/吨）及毛利率（2021-2026）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竹复合木地板生产基地、销售区域、竞争对手及市场地位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竹复合木地板产品规格、参数及市场应用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竹复合木地板销量（吨）、收入（万元）、价格（元/吨）及毛利率（2021-2026）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竹复合木地板生产基地、销售区域、竞争对手及市场地位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竹复合木地板产品规格、参数及市场应用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竹复合木地板销量（吨）、收入（万元）、价格（元/吨）及毛利率（2021-2026）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竹复合木地板生产基地、销售区域、竞争对手及市场地位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竹复合木地板产品规格、参数及市场应用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竹复合木地板销量（吨）、收入（万元）、价格（元/吨）及毛利率（2021-2026）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竹复合木地板生产基地、销售区域、竞争对手及市场地位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竹复合木地板产品规格、参数及市场应用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竹复合木地板销量（吨）、收入（万元）、价格（元/吨）及毛利率（2021-2026）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竹复合木地板生产基地、销售区域、竞争对手及市场地位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竹复合木地板产品规格、参数及市场应用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竹复合木地板销量（吨）、收入（万元）、价格（元/吨）及毛利率（2021-2026）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竹复合木地板生产基地、销售区域、竞争对手及市场地位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竹复合木地板产品规格、参数及市场应用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竹复合木地板销量（吨）、收入（万元）、价格（元/吨）及毛利率（2021-2026）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竹复合木地板生产基地、销售区域、竞争对手及市场地位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竹复合木地板产品规格、参数及市场应用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竹复合木地板销量（吨）、收入（万元）、价格（元/吨）及毛利率（2021-2026）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竹复合木地板生产基地、销售区域、竞争对手及市场地位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竹复合木地板产品规格、参数及市场应用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竹复合木地板销量（吨）、收入（万元）、价格（元/吨）及毛利率（2021-2026）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竹复合木地板生产基地、销售区域、竞争对手及市场地位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竹复合木地板产品规格、参数及市场应用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竹复合木地板销量（吨）、收入（万元）、价格（元/吨）及毛利率（2021-2026）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全球不同产品类型竹复合木地板销量（2021-2026）&amp;（吨）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全球不同产品类型竹复合木地板销量市场份额（2021-2026）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全球不同产品类型竹复合木地板销量预测（2027-2032）&amp;（吨）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全球市场不同产品类型竹复合木地板销量市场份额预测（2027-2032）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全球不同产品类型竹复合木地板收入（2021-2026）&amp;（万元）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全球不同产品类型竹复合木地板收入市场份额（2021-2026）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全球不同产品类型竹复合木地板收入预测（2027-2032）&amp;（万元）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全球不同产品类型竹复合木地板收入市场份额预测（2027-2032）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中国不同产品类型竹复合木地板销量（2021-2026）&amp;（吨）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中国不同产品类型竹复合木地板销量市场份额（2021-2026）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中国不同产品类型竹复合木地板销量预测（2027-2032）&amp;（吨）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全球市场不同产品类型竹复合木地板销量市场份额预测（2027-2032）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中国不同产品类型竹复合木地板收入（2021-2026）&amp;（万元）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中国不同产品类型竹复合木地板收入市场份额（2021-2026）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中国不同产品类型竹复合木地板收入预测（2027-2032）&amp;（万元）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中国不同产品类型竹复合木地板收入市场份额预测（2027-2032）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全球不同应用竹复合木地板销量（2021-2026）&amp;（吨）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全球不同应用竹复合木地板销量市场份额（2021-2026）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全球不同应用竹复合木地板销量预测（2027-2032）&amp;（吨）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全球市场不同应用竹复合木地板销量市场份额预测（2027-2032）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全球不同应用竹复合木地板收入（2021-2026）&amp;（万元）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全球不同应用竹复合木地板收入市场份额（2021-2026）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全球不同应用竹复合木地板收入预测（2027-2032）&amp;（万元）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全球不同应用竹复合木地板收入市场份额预测（2027-2032）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中国不同应用竹复合木地板销量（2021-2026）&amp;（吨）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中国不同应用竹复合木地板销量市场份额（2021-2026）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中国不同应用竹复合木地板销量预测（2027-2032）&amp;（吨）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中国市场不同应用竹复合木地板销量市场份额预测（2027-2032）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中国不同应用竹复合木地板收入（2021-2026）&amp;（万元）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中国不同应用竹复合木地板收入市场份额（2021-2026）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中国不同应用竹复合木地板收入预测（2027-2032）&amp;（万元）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中国不同应用竹复合木地板收入市场份额预测（2027-2032）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竹复合木地板行业发展趋势</w:t>
      </w:r>
      <w:r>
        <w:rPr>
          <w:rFonts w:hint="eastAsia"/>
        </w:rPr>
        <w:br/>
      </w:r>
      <w:r>
        <w:rPr>
          <w:rFonts w:hint="eastAsia"/>
        </w:rPr>
        <w:t>　　表 126： 竹复合木地板行业主要驱动因素</w:t>
      </w:r>
      <w:r>
        <w:rPr>
          <w:rFonts w:hint="eastAsia"/>
        </w:rPr>
        <w:br/>
      </w:r>
      <w:r>
        <w:rPr>
          <w:rFonts w:hint="eastAsia"/>
        </w:rPr>
        <w:t>　　表 127： 竹复合木地板行业供应链分析</w:t>
      </w:r>
      <w:r>
        <w:rPr>
          <w:rFonts w:hint="eastAsia"/>
        </w:rPr>
        <w:br/>
      </w:r>
      <w:r>
        <w:rPr>
          <w:rFonts w:hint="eastAsia"/>
        </w:rPr>
        <w:t>　　表 128： 竹复合木地板上游原料供应商</w:t>
      </w:r>
      <w:r>
        <w:rPr>
          <w:rFonts w:hint="eastAsia"/>
        </w:rPr>
        <w:br/>
      </w:r>
      <w:r>
        <w:rPr>
          <w:rFonts w:hint="eastAsia"/>
        </w:rPr>
        <w:t>　　表 129： 竹复合木地板主要地区不同应用客户分析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竹复合木地板典型经销商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竹复合木地板产品图片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全球不同产品类型竹复合木地板销售额2021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全球不同产品类型竹复合木地板市场份额2025 &amp; 2032</w:t>
      </w:r>
      <w:r>
        <w:rPr>
          <w:rFonts w:hint="eastAsia"/>
        </w:rPr>
        <w:br/>
      </w:r>
      <w:r>
        <w:rPr>
          <w:rFonts w:hint="eastAsia"/>
        </w:rPr>
        <w:t>　　图 4： 层压竹产品图片</w:t>
      </w:r>
      <w:r>
        <w:rPr>
          <w:rFonts w:hint="eastAsia"/>
        </w:rPr>
        <w:br/>
      </w:r>
      <w:r>
        <w:rPr>
          <w:rFonts w:hint="eastAsia"/>
        </w:rPr>
        <w:t>　　图 5： 重组致密竹产品图片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全球不同应用竹复合木地板市场份额2025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2025年全球前五大生产商竹复合木地板市场份额</w:t>
      </w:r>
      <w:r>
        <w:rPr>
          <w:rFonts w:hint="eastAsia"/>
        </w:rPr>
        <w:br/>
      </w:r>
      <w:r>
        <w:rPr>
          <w:rFonts w:hint="eastAsia"/>
        </w:rPr>
        <w:t>　　图 13： 2025年全球竹复合木地板第一梯队、第二梯队和第三梯队厂商及市场份额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全球竹复合木地板产能、产量、产能利用率及发展趋势（2021-2032）&amp;（吨）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全球竹复合木地板产量、需求量及发展趋势（2021-2032）&amp;（吨）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全球主要地区竹复合木地板产量市场份额（2021-2032）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中国竹复合木地板产能、产量、产能利用率及发展趋势（2021-2032）&amp;（吨）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中国竹复合木地板产量、市场需求量及发展趋势（2021-2032）&amp;（吨）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全球竹复合木地板市场销售额及增长率：（2021-2032）&amp;（万元）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全球市场竹复合木地板市场规模：2021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全球市场竹复合木地板销量及增长率（2021-2032）&amp;（吨）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全球市场竹复合木地板价格趋势（2021-2032）&amp;（元/吨）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全球主要地区竹复合木地板销售收入（2021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全球主要地区竹复合木地板销售收入市场份额（2021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北美市场竹复合木地板销量及增长率（2021-2032）&amp;（吨）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北美市场竹复合木地板收入及增长率（2021-2032）&amp;（万元）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欧洲市场竹复合木地板销量及增长率（2021-2032）&amp;（吨）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欧洲市场竹复合木地板收入及增长率（2021-2032）&amp;（万元）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中国市场竹复合木地板销量及增长率（2021-2032）&amp;（吨）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中国市场竹复合木地板收入及增长率（2021-2032）&amp;（万元）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日本市场竹复合木地板销量及增长率（2021-2032）&amp;（吨）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日本市场竹复合木地板收入及增长率（2021-2032）&amp;（万元）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东南亚市场竹复合木地板销量及增长率（2021-2032）&amp;（吨）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东南亚市场竹复合木地板收入及增长率（2021-2032）&amp;（万元）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印度市场竹复合木地板销量及增长率（2021-2032）&amp;（吨）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印度市场竹复合木地板收入及增长率（2021-2032）&amp;（万元）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南美市场竹复合木地板销量及增长率（2021-2032）&amp;（吨）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南美市场竹复合木地板收入及增长率（2021-2032）&amp;（万元）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中东市场竹复合木地板销量及增长率（2021-2032）&amp;（吨）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中东市场竹复合木地板收入及增长率（2021-2032）&amp;（万元）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全球不同产品类型竹复合木地板价格走势（2021-2032）&amp;（元/吨）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全球不同应用竹复合木地板价格走势（2021-2032）&amp;（元/吨）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竹复合木地板中国企业SWOT分析</w:t>
      </w:r>
      <w:r>
        <w:rPr>
          <w:rFonts w:hint="eastAsia"/>
        </w:rPr>
        <w:br/>
      </w:r>
      <w:r>
        <w:rPr>
          <w:rFonts w:hint="eastAsia"/>
        </w:rPr>
        <w:t>　　图 44： 竹复合木地板产业链</w:t>
      </w:r>
      <w:r>
        <w:rPr>
          <w:rFonts w:hint="eastAsia"/>
        </w:rPr>
        <w:br/>
      </w:r>
      <w:r>
        <w:rPr>
          <w:rFonts w:hint="eastAsia"/>
        </w:rPr>
        <w:t>　　图 45： 竹复合木地板行业采购模式分析</w:t>
      </w:r>
      <w:r>
        <w:rPr>
          <w:rFonts w:hint="eastAsia"/>
        </w:rPr>
        <w:br/>
      </w:r>
      <w:r>
        <w:rPr>
          <w:rFonts w:hint="eastAsia"/>
        </w:rPr>
        <w:t>　　图 46： 竹复合木地板行业生产模式</w:t>
      </w:r>
      <w:r>
        <w:rPr>
          <w:rFonts w:hint="eastAsia"/>
        </w:rPr>
        <w:br/>
      </w:r>
      <w:r>
        <w:rPr>
          <w:rFonts w:hint="eastAsia"/>
        </w:rPr>
        <w:t>　　图 47： 竹复合木地板行业销售模式分析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ef8067d51449d" w:history="1">
        <w:r>
          <w:rPr>
            <w:rStyle w:val="Hyperlink"/>
          </w:rPr>
          <w:t>2026-2032年全球与中国竹复合木地板行业市场调研及行业前景分析报告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ef8067d51449d" w:history="1">
        <w:r>
          <w:rPr>
            <w:rStyle w:val="Hyperlink"/>
          </w:rPr>
          <w:t>https://www.20087.com/5/28/ZhuFuHeMuDiBanQianJing.html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a2927b8884a13" w:history="1">
      <w:r>
        <w:rPr>
          <w:rStyle w:val="Hyperlink"/>
        </w:rPr>
        <w:t>2026-2032年全球与中国竹复合木地板行业市场调研及行业前景分析报告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ZhuFuHeMuDiBanQianJing.html" TargetMode="External" Id="R379ef8067d51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ZhuFuHeMuDiBanQianJing.html" TargetMode="External" Id="R6bea2927b888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2026-01-29T02:00:02Z</dcterms:created>
  <dcterms:modified xsi:type="dcterms:W3CDTF">2026-01-29T03:00:02Z</dcterms:modified>
  <dc:subject>2026-2032年全球与中国竹复合木地板行业市场调研及行业前景分析报告</dc:subject>
  <dc:title>2026-2032年全球与中国竹复合木地板行业市场调研及行业前景分析报告</dc:title>
  <cp:keywords>2026-2032年全球与中国竹复合木地板行业市场调研及行业前景分析报告</cp:keywords>
  <dc:description>2026-2032年全球与中国竹复合木地板行业市场调研及行业前景分析报告</dc:description>
</cp:coreProperties>
</file>