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418ac1b5f49b1" w:history="1">
              <w:r>
                <w:rPr>
                  <w:rStyle w:val="Hyperlink"/>
                </w:rPr>
                <w:t>2025-2031年中国钢坯行业深度调研及市场前景分析报告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418ac1b5f49b1" w:history="1">
              <w:r>
                <w:rPr>
                  <w:rStyle w:val="Hyperlink"/>
                </w:rPr>
                <w:t>2025-2031年中国钢坯行业深度调研及市场前景分析报告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418ac1b5f49b1" w:history="1">
                <w:r>
                  <w:rPr>
                    <w:rStyle w:val="Hyperlink"/>
                  </w:rPr>
                  <w:t>https://www.20087.com/6/58/GangPiHangYeQianJingBaoGao.html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生产过程中的半成品，用于后续轧制成各种钢材。近年来，随着全球基础设施建设的加速和制造业的发展，对高质量钢坯的需求持续增长。现代连铸技术的应用，提高了钢坯的生产效率和产品质量，减少了能耗和排放。同时，针对特定应用领域的定制化钢坯，如高强度和耐腐蚀性能的钢坯，成为行业发展趋势。</w:t>
      </w:r>
      <w:r>
        <w:rPr>
          <w:rFonts w:hint="eastAsia"/>
        </w:rPr>
        <w:br/>
      </w:r>
      <w:r>
        <w:rPr>
          <w:rFonts w:hint="eastAsia"/>
        </w:rPr>
        <w:t>　　未来，钢坯行业将更加注重可持续生产和材料创新。随着循环经济理念的普及，利用废钢和回收材料生产钢坯将成为主流，减少对原生资源的依赖。同时，轻量化和高强度材料的研发，如超高强度钢和先进高强钢（AHSS），将满足汽车、航空航天等高端制造业对轻量化和安全性能的需求。此外，智能工厂和数字化技术的应用将提高钢坯生产的灵活性和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418ac1b5f49b1" w:history="1">
        <w:r>
          <w:rPr>
            <w:rStyle w:val="Hyperlink"/>
          </w:rPr>
          <w:t>2025-2031年中国钢坯行业深度调研及市场前景分析报告</w:t>
        </w:r>
      </w:hyperlink>
      <w:r>
        <w:rPr>
          <w:rFonts w:hint="eastAsia"/>
        </w:rPr>
        <w:t>》基于国家统计局、相关行业协会及科研机构详实资料，系统梳理钢坯行业的市场规模、供需格局及产业链特征，客观分析钢坯技术发展水平和市场价格趋势。报告从钢坯竞争格局、企业战略和品牌影响力等角度，评估主要市场参与者的经营表现，并结合政策环境与技术创新方向，研判钢坯行业未来增长空间与潜在风险。通过对钢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中国钢坯行业发展环境分析</w:t>
      </w:r>
      <w:r>
        <w:rPr>
          <w:rFonts w:hint="eastAsia"/>
        </w:rPr>
        <w:br/>
      </w:r>
      <w:r>
        <w:rPr>
          <w:rFonts w:hint="eastAsia"/>
        </w:rPr>
        <w:t>　　第一节 钢坯行业经济环境分析</w:t>
      </w:r>
      <w:r>
        <w:rPr>
          <w:rFonts w:hint="eastAsia"/>
        </w:rPr>
        <w:br/>
      </w:r>
      <w:r>
        <w:rPr>
          <w:rFonts w:hint="eastAsia"/>
        </w:rPr>
        <w:t>　　第二节 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钢坯行业地位分析</w:t>
      </w:r>
      <w:r>
        <w:rPr>
          <w:rFonts w:hint="eastAsia"/>
        </w:rPr>
        <w:br/>
      </w:r>
      <w:r>
        <w:rPr>
          <w:rFonts w:hint="eastAsia"/>
        </w:rPr>
        <w:t>　　　　一、钢坯行业对经济增长的影响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三、钢坯行业关联度情况</w:t>
      </w:r>
      <w:r>
        <w:rPr>
          <w:rFonts w:hint="eastAsia"/>
        </w:rPr>
        <w:br/>
      </w:r>
      <w:r>
        <w:rPr>
          <w:rFonts w:hint="eastAsia"/>
        </w:rPr>
        <w:t>　　第四节 钢坯行业"波特五力模型"分析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一、钢坯行业内竞争</w:t>
      </w:r>
      <w:r>
        <w:rPr>
          <w:rFonts w:hint="eastAsia"/>
        </w:rPr>
        <w:br/>
      </w:r>
      <w:r>
        <w:rPr>
          <w:rFonts w:hint="eastAsia"/>
        </w:rPr>
        <w:t>　　　　二、钢坯行业买方侃价能力</w:t>
      </w:r>
      <w:r>
        <w:rPr>
          <w:rFonts w:hint="eastAsia"/>
        </w:rPr>
        <w:br/>
      </w:r>
      <w:r>
        <w:rPr>
          <w:rFonts w:hint="eastAsia"/>
        </w:rPr>
        <w:t>　　　　三、钢坯行业卖方侃价能力</w:t>
      </w:r>
      <w:r>
        <w:rPr>
          <w:rFonts w:hint="eastAsia"/>
        </w:rPr>
        <w:br/>
      </w:r>
      <w:r>
        <w:rPr>
          <w:rFonts w:hint="eastAsia"/>
        </w:rPr>
        <w:t>　　　　四、钢坯行业进入威胁</w:t>
      </w:r>
      <w:r>
        <w:rPr>
          <w:rFonts w:hint="eastAsia"/>
        </w:rPr>
        <w:br/>
      </w:r>
      <w:r>
        <w:rPr>
          <w:rFonts w:hint="eastAsia"/>
        </w:rPr>
        <w:t>　　　　五、钢坯行业替代威胁</w:t>
      </w:r>
      <w:r>
        <w:rPr>
          <w:rFonts w:hint="eastAsia"/>
        </w:rPr>
        <w:br/>
      </w:r>
      <w:r>
        <w:rPr>
          <w:rFonts w:hint="eastAsia"/>
        </w:rPr>
        <w:t>　　第五节 影响钢坯行业发展的主要因素分析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钢坯产业发展现状分析</w:t>
      </w:r>
      <w:r>
        <w:rPr>
          <w:rFonts w:hint="eastAsia"/>
        </w:rPr>
        <w:br/>
      </w:r>
      <w:r>
        <w:rPr>
          <w:rFonts w:hint="eastAsia"/>
        </w:rPr>
        <w:t>　　第一节 钢坯产业链产品构成</w:t>
      </w:r>
      <w:r>
        <w:rPr>
          <w:rFonts w:hint="eastAsia"/>
        </w:rPr>
        <w:br/>
      </w:r>
      <w:r>
        <w:rPr>
          <w:rFonts w:hint="eastAsia"/>
        </w:rPr>
        <w:t>　　第二节 钢坯产业特点</w:t>
      </w:r>
      <w:r>
        <w:rPr>
          <w:rFonts w:hint="eastAsia"/>
        </w:rPr>
        <w:br/>
      </w:r>
      <w:r>
        <w:rPr>
          <w:rFonts w:hint="eastAsia"/>
        </w:rPr>
        <w:t>　　　　一、钢坯产业所处生命周期</w:t>
      </w:r>
      <w:r>
        <w:rPr>
          <w:rFonts w:hint="eastAsia"/>
        </w:rPr>
        <w:br/>
      </w:r>
      <w:r>
        <w:rPr>
          <w:rFonts w:hint="eastAsia"/>
        </w:rPr>
        <w:t>　　　　二、钢坯产业季节性与周期性</w:t>
      </w:r>
      <w:r>
        <w:rPr>
          <w:rFonts w:hint="eastAsia"/>
        </w:rPr>
        <w:br/>
      </w:r>
      <w:r>
        <w:rPr>
          <w:rFonts w:hint="eastAsia"/>
        </w:rPr>
        <w:t>　　第三节 钢坯产业竞争分析</w:t>
      </w:r>
      <w:r>
        <w:rPr>
          <w:rFonts w:hint="eastAsia"/>
        </w:rPr>
        <w:br/>
      </w:r>
      <w:r>
        <w:rPr>
          <w:rFonts w:hint="eastAsia"/>
        </w:rPr>
        <w:t>　　　　一、钢坯企业集中度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钢坯产业技术水平</w:t>
      </w:r>
      <w:r>
        <w:rPr>
          <w:rFonts w:hint="eastAsia"/>
        </w:rPr>
        <w:br/>
      </w:r>
      <w:r>
        <w:rPr>
          <w:rFonts w:hint="eastAsia"/>
        </w:rPr>
        <w:t>　　　　一、钢坯技术发展路径</w:t>
      </w:r>
      <w:r>
        <w:rPr>
          <w:rFonts w:hint="eastAsia"/>
        </w:rPr>
        <w:br/>
      </w:r>
      <w:r>
        <w:rPr>
          <w:rFonts w:hint="eastAsia"/>
        </w:rPr>
        <w:t>　　　　二、当前钢坯市场准入壁垒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2019-2024年钢坯产业规模</w:t>
      </w:r>
      <w:r>
        <w:rPr>
          <w:rFonts w:hint="eastAsia"/>
        </w:rPr>
        <w:br/>
      </w:r>
      <w:r>
        <w:rPr>
          <w:rFonts w:hint="eastAsia"/>
        </w:rPr>
        <w:t>　　　　一、钢坯产品产量</w:t>
      </w:r>
      <w:r>
        <w:rPr>
          <w:rFonts w:hint="eastAsia"/>
        </w:rPr>
        <w:br/>
      </w:r>
      <w:r>
        <w:rPr>
          <w:rFonts w:hint="eastAsia"/>
        </w:rPr>
        <w:t>　　　　二、钢坯市场容量</w:t>
      </w:r>
      <w:r>
        <w:rPr>
          <w:rFonts w:hint="eastAsia"/>
        </w:rPr>
        <w:br/>
      </w:r>
      <w:r>
        <w:rPr>
          <w:rFonts w:hint="eastAsia"/>
        </w:rPr>
        <w:t>　　　　三、钢坯行业进出口统计</w:t>
      </w:r>
      <w:r>
        <w:rPr>
          <w:rFonts w:hint="eastAsia"/>
        </w:rPr>
        <w:br/>
      </w:r>
      <w:r>
        <w:rPr>
          <w:rFonts w:hint="eastAsia"/>
        </w:rPr>
        <w:t>　　第六节 近期钢坯产业政策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2025-2031年中国钢坯产量预测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钢坯下游产业发展</w:t>
      </w:r>
      <w:r>
        <w:rPr>
          <w:rFonts w:hint="eastAsia"/>
        </w:rPr>
        <w:br/>
      </w:r>
      <w:r>
        <w:rPr>
          <w:rFonts w:hint="eastAsia"/>
        </w:rPr>
        <w:t>　　第一节 钢坯下游产业构成</w:t>
      </w:r>
      <w:r>
        <w:rPr>
          <w:rFonts w:hint="eastAsia"/>
        </w:rPr>
        <w:br/>
      </w:r>
      <w:r>
        <w:rPr>
          <w:rFonts w:hint="eastAsia"/>
        </w:rPr>
        <w:t>　　第二节 钢坯下游细分市场（一）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一、**地区钢坯市场规模分析</w:t>
      </w:r>
      <w:r>
        <w:rPr>
          <w:rFonts w:hint="eastAsia"/>
        </w:rPr>
        <w:br/>
      </w:r>
      <w:r>
        <w:rPr>
          <w:rFonts w:hint="eastAsia"/>
        </w:rPr>
        <w:t>　　　　二、**地区钢坯市场规模分析</w:t>
      </w:r>
      <w:r>
        <w:rPr>
          <w:rFonts w:hint="eastAsia"/>
        </w:rPr>
        <w:br/>
      </w:r>
      <w:r>
        <w:rPr>
          <w:rFonts w:hint="eastAsia"/>
        </w:rPr>
        <w:t>　　　　三、**地区钢坯市场规模分析</w:t>
      </w:r>
      <w:r>
        <w:rPr>
          <w:rFonts w:hint="eastAsia"/>
        </w:rPr>
        <w:br/>
      </w:r>
      <w:r>
        <w:rPr>
          <w:rFonts w:hint="eastAsia"/>
        </w:rPr>
        <w:t>　　　　四、**地区钢坯市场规模分析</w:t>
      </w:r>
      <w:r>
        <w:rPr>
          <w:rFonts w:hint="eastAsia"/>
        </w:rPr>
        <w:br/>
      </w:r>
      <w:r>
        <w:rPr>
          <w:rFonts w:hint="eastAsia"/>
        </w:rPr>
        <w:t>　　　　五、**地区钢坯市场规模分析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当前钢坯产业链整合形势</w:t>
      </w:r>
      <w:r>
        <w:rPr>
          <w:rFonts w:hint="eastAsia"/>
        </w:rPr>
        <w:br/>
      </w:r>
      <w:r>
        <w:rPr>
          <w:rFonts w:hint="eastAsia"/>
        </w:rPr>
        <w:t>　　第二节 钢坯产业链整合策略选择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钢坯企业资源整合策略研究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钢坯企业发展调研分析</w:t>
      </w:r>
      <w:r>
        <w:rPr>
          <w:rFonts w:hint="eastAsia"/>
        </w:rPr>
        <w:br/>
      </w:r>
      <w:r>
        <w:rPr>
          <w:rFonts w:hint="eastAsia"/>
        </w:rPr>
        <w:t>　　第一节 钢坯企业（一）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钢坯行业SWOT模型分析</w:t>
      </w:r>
      <w:r>
        <w:rPr>
          <w:rFonts w:hint="eastAsia"/>
        </w:rPr>
        <w:br/>
      </w:r>
      <w:r>
        <w:rPr>
          <w:rFonts w:hint="eastAsia"/>
        </w:rPr>
        <w:t>　　　　一、钢坯行业优势分析</w:t>
      </w:r>
      <w:r>
        <w:rPr>
          <w:rFonts w:hint="eastAsia"/>
        </w:rPr>
        <w:br/>
      </w:r>
      <w:r>
        <w:rPr>
          <w:rFonts w:hint="eastAsia"/>
        </w:rPr>
        <w:t>　　　　二、钢坯行业劣势分析</w:t>
      </w:r>
      <w:r>
        <w:rPr>
          <w:rFonts w:hint="eastAsia"/>
        </w:rPr>
        <w:br/>
      </w:r>
      <w:r>
        <w:rPr>
          <w:rFonts w:hint="eastAsia"/>
        </w:rPr>
        <w:t>　　　　三、钢坯行业机会分析</w:t>
      </w:r>
      <w:r>
        <w:rPr>
          <w:rFonts w:hint="eastAsia"/>
        </w:rPr>
        <w:br/>
      </w:r>
      <w:r>
        <w:rPr>
          <w:rFonts w:hint="eastAsia"/>
        </w:rPr>
        <w:t>　　　　四、钢坯行业风险分析</w:t>
      </w:r>
      <w:r>
        <w:rPr>
          <w:rFonts w:hint="eastAsia"/>
        </w:rPr>
        <w:br/>
      </w:r>
      <w:r>
        <w:rPr>
          <w:rFonts w:hint="eastAsia"/>
        </w:rPr>
        <w:t>　　第二节 钢坯行业投资价值分析</w:t>
      </w:r>
      <w:r>
        <w:rPr>
          <w:rFonts w:hint="eastAsia"/>
        </w:rPr>
        <w:br/>
      </w:r>
      <w:r>
        <w:rPr>
          <w:rFonts w:hint="eastAsia"/>
        </w:rPr>
        <w:t>　　　　一、钢坯行业发展前景分析</w:t>
      </w:r>
      <w:r>
        <w:rPr>
          <w:rFonts w:hint="eastAsia"/>
        </w:rPr>
        <w:br/>
      </w:r>
      <w:r>
        <w:rPr>
          <w:rFonts w:hint="eastAsia"/>
        </w:rPr>
        <w:t>　　　　二、钢坯行业投资机会分析</w:t>
      </w:r>
      <w:r>
        <w:rPr>
          <w:rFonts w:hint="eastAsia"/>
        </w:rPr>
        <w:br/>
      </w:r>
      <w:r>
        <w:rPr>
          <w:rFonts w:hint="eastAsia"/>
        </w:rPr>
        <w:t>　　第三节 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一、钢坯行业市场竞争风险</w:t>
      </w:r>
      <w:r>
        <w:rPr>
          <w:rFonts w:hint="eastAsia"/>
        </w:rPr>
        <w:br/>
      </w:r>
      <w:r>
        <w:rPr>
          <w:rFonts w:hint="eastAsia"/>
        </w:rPr>
        <w:t>　　　　二、钢坯行业原材料压力风险分析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三、钢坯行业技术风险分析</w:t>
      </w:r>
      <w:r>
        <w:rPr>
          <w:rFonts w:hint="eastAsia"/>
        </w:rPr>
        <w:br/>
      </w:r>
      <w:r>
        <w:rPr>
          <w:rFonts w:hint="eastAsia"/>
        </w:rPr>
        <w:t>　　　　四、钢坯行业政策和体制风险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钢坯行业投资策略分析</w:t>
      </w:r>
      <w:r>
        <w:rPr>
          <w:rFonts w:hint="eastAsia"/>
        </w:rPr>
        <w:br/>
      </w:r>
      <w:r>
        <w:rPr>
          <w:rFonts w:hint="eastAsia"/>
        </w:rPr>
        <w:t>　　　　一、钢坯行业重点投资品种分析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钢坯发展前景预测</w:t>
      </w:r>
      <w:r>
        <w:rPr>
          <w:rFonts w:hint="eastAsia"/>
        </w:rPr>
        <w:br/>
      </w:r>
      <w:r>
        <w:rPr>
          <w:rFonts w:hint="eastAsia"/>
        </w:rPr>
        <w:t>　　第一节 钢坯行业发展趋势预测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未来钢坯企业竞争格局</w:t>
      </w:r>
      <w:r>
        <w:rPr>
          <w:rFonts w:hint="eastAsia"/>
        </w:rPr>
        <w:br/>
      </w:r>
      <w:r>
        <w:rPr>
          <w:rFonts w:hint="eastAsia"/>
        </w:rPr>
        <w:t>　　第五节 钢坯行业资源整合趋势</w:t>
      </w:r>
      <w:r>
        <w:rPr>
          <w:rFonts w:hint="eastAsia"/>
        </w:rPr>
        <w:br/>
      </w:r>
      <w:r>
        <w:rPr>
          <w:rFonts w:hint="eastAsia"/>
        </w:rPr>
        <w:t>　　第六节 钢坯产业链竞争态势发展预测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钢坯行业竞争格局分析</w:t>
      </w:r>
      <w:r>
        <w:rPr>
          <w:rFonts w:hint="eastAsia"/>
        </w:rPr>
        <w:br/>
      </w:r>
      <w:r>
        <w:rPr>
          <w:rFonts w:hint="eastAsia"/>
        </w:rPr>
        <w:t>　　第一节 钢坯行业竞争结构分析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钢坯行业集中度分析</w:t>
      </w:r>
      <w:r>
        <w:rPr>
          <w:rFonts w:hint="eastAsia"/>
        </w:rPr>
        <w:br/>
      </w:r>
      <w:r>
        <w:rPr>
          <w:rFonts w:hint="eastAsia"/>
        </w:rPr>
        <w:t>　　　　一、钢坯市场集中度分析</w:t>
      </w:r>
      <w:r>
        <w:rPr>
          <w:rFonts w:hint="eastAsia"/>
        </w:rPr>
        <w:br/>
      </w:r>
      <w:r>
        <w:rPr>
          <w:rFonts w:hint="eastAsia"/>
        </w:rPr>
        <w:t>　　　　二、钢坯企业集中度分析</w:t>
      </w:r>
      <w:r>
        <w:rPr>
          <w:rFonts w:hint="eastAsia"/>
        </w:rPr>
        <w:br/>
      </w:r>
      <w:r>
        <w:rPr>
          <w:rFonts w:hint="eastAsia"/>
        </w:rPr>
        <w:t>　　　　三、钢坯区域集中度分析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钢坯行业历程</w:t>
      </w:r>
      <w:r>
        <w:rPr>
          <w:rFonts w:hint="eastAsia"/>
        </w:rPr>
        <w:br/>
      </w:r>
      <w:r>
        <w:rPr>
          <w:rFonts w:hint="eastAsia"/>
        </w:rPr>
        <w:t>　　图表 钢坯行业生命周期</w:t>
      </w:r>
      <w:r>
        <w:rPr>
          <w:rFonts w:hint="eastAsia"/>
        </w:rPr>
        <w:br/>
      </w:r>
      <w:r>
        <w:rPr>
          <w:rFonts w:hint="eastAsia"/>
        </w:rPr>
        <w:t>　　图表 钢坯行业产业链分析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2019-2024年中国钢坯出口金额分析</w:t>
      </w:r>
      <w:r>
        <w:rPr>
          <w:rFonts w:hint="eastAsia"/>
        </w:rPr>
        <w:br/>
      </w:r>
      <w:r>
        <w:rPr>
          <w:rFonts w:hint="eastAsia"/>
        </w:rPr>
        <w:t>　　图表 2024年中国钢坯进口国家及地区分析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418ac1b5f49b1" w:history="1">
        <w:r>
          <w:rPr>
            <w:rStyle w:val="Hyperlink"/>
          </w:rPr>
          <w:t>2025-2031年中国钢坯行业深度调研及市场前景分析报告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418ac1b5f49b1" w:history="1">
        <w:r>
          <w:rPr>
            <w:rStyle w:val="Hyperlink"/>
          </w:rPr>
          <w:t>https://www.20087.com/6/58/GangPiHangYeQianJingBaoGao.html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4abe5506f466b" w:history="1">
      <w:r>
        <w:rPr>
          <w:rStyle w:val="Hyperlink"/>
        </w:rPr>
        <w:t>2025-2031年中国钢坯行业深度调研及市场前景分析报告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angPiHangYeQianJingBaoGao.html" TargetMode="External" Id="R67b418ac1b5f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angPiHangYeQianJingBaoGao.html" TargetMode="External" Id="R0584abe5506f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2024-10-05T02:52:00Z</dcterms:created>
  <dcterms:modified xsi:type="dcterms:W3CDTF">2024-10-05T03:52:00Z</dcterms:modified>
  <dc:subject>2025-2031年中国钢坯行业深度调研及市场前景分析报告</dc:subject>
  <dc:title>2025-2031年中国钢坯行业深度调研及市场前景分析报告</dc:title>
  <cp:keywords>2025-2031年中国钢坯行业深度调研及市场前景分析报告</cp:keywords>
  <dc:description>2025-2031年中国钢坯行业深度调研及市场前景分析报告</dc:description>
</cp:coreProperties>
</file>