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0c693fa7d4068" w:history="1">
              <w:r>
                <w:rPr>
                  <w:rStyle w:val="Hyperlink"/>
                </w:rPr>
                <w:t>2026-2032年全球与中国火炬头行业市场调研及行业前景分析报告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0c693fa7d4068" w:history="1">
              <w:r>
                <w:rPr>
                  <w:rStyle w:val="Hyperlink"/>
                </w:rPr>
                <w:t>2026-2032年全球与中国火炬头行业市场调研及行业前景分析报告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0c693fa7d4068" w:history="1">
                <w:r>
                  <w:rPr>
                    <w:rStyle w:val="Hyperlink"/>
                  </w:rPr>
                  <w:t>https://www.20087.com/6/38/HuoJuTouShiChangQianJing.html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炬头是工业火炬系统中用于安全燃烧可燃气体的终端装置，安装于火炬塔顶，承担紧急泄放、正常操作放空及试车期间的气体处理任务。当前设计需确保在宽泛的气量与组分变化下实现稳定燃烧、完全氧化与低烟尘排放。主流类型包括扩散式、预混式与多孔式，通过优化喷嘴结构、空气卷吸设计与火焰稳定器，提升燃烧效率与抗风熄能力。材质选用耐高温合金钢，适应长期高温火焰冲击与热应力循环。辅助系统包括长明灯、点火装置与火焰监测，保障可靠点燃与持续燃烧。环保要求推动低氮氧化物（NOx）与低光化学烟雾排放设计。</w:t>
      </w:r>
      <w:r>
        <w:rPr>
          <w:rFonts w:hint="eastAsia"/>
        </w:rPr>
        <w:br/>
      </w:r>
      <w:r>
        <w:rPr>
          <w:rFonts w:hint="eastAsia"/>
        </w:rPr>
        <w:t>　　未来，火炬头将向高效清洁燃烧、智能监控与模块化设计方向发展。先进燃烧技术应用，如分级燃烧、烟气再循环或蒸汽/空气助雾化，显著降低污染物排放并提高燃烧稳定性。智能传感系统集成，实时监测火焰状态、气体流量与组分，自动调节助燃空气或蒸汽比例，优化燃烧性能。远程诊断与预测性维护功能普及，减少非计划停机。模块化与可更换喷嘴设计，便于根据工况调整燃烧模式或快速维修。材料探索，采用陶瓷基复合材料或梯度功能材料，提升耐热冲击与抗蠕变性能。与火炬气回收系统协同，减少不必要的燃烧，提升资源利用率。行业标准将强化对燃烧效率、排放限值与安全联锁的严格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0c693fa7d4068" w:history="1">
        <w:r>
          <w:rPr>
            <w:rStyle w:val="Hyperlink"/>
          </w:rPr>
          <w:t>2026-2032年全球与中国火炬头行业市场调研及行业前景分析报告</w:t>
        </w:r>
      </w:hyperlink>
      <w:r>
        <w:rPr>
          <w:rFonts w:hint="eastAsia"/>
        </w:rPr>
        <w:t>》依托权威数据资源与长期市场监测，系统分析了火炬头行业的市场规模、市场需求及产业链结构，深入探讨了火炬头价格变动与细分市场特征。报告科学预测了火炬头市场前景及未来发展趋势，重点剖析了行业集中度、竞争格局及重点企业的市场地位，并通过SWOT分析揭示了火炬头行业机遇与潜在风险。报告为投资者及业内企业提供了全面的市场洞察与决策参考，助力把握火炬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按产品类型细分，全球火炬头市场规模2021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明管火炬头</w:t>
      </w:r>
      <w:r>
        <w:rPr>
          <w:rFonts w:hint="eastAsia"/>
        </w:rPr>
        <w:br/>
      </w:r>
      <w:r>
        <w:rPr>
          <w:rFonts w:hint="eastAsia"/>
        </w:rPr>
        <w:t>　　　　1.3.3 空气辅助火炬头</w:t>
      </w:r>
      <w:r>
        <w:rPr>
          <w:rFonts w:hint="eastAsia"/>
        </w:rPr>
        <w:br/>
      </w:r>
      <w:r>
        <w:rPr>
          <w:rFonts w:hint="eastAsia"/>
        </w:rPr>
        <w:t>　　　　1.3.4 Coanda火炬头</w:t>
      </w:r>
      <w:r>
        <w:rPr>
          <w:rFonts w:hint="eastAsia"/>
        </w:rPr>
        <w:br/>
      </w:r>
      <w:r>
        <w:rPr>
          <w:rFonts w:hint="eastAsia"/>
        </w:rPr>
        <w:t>　　　　1.3.5 其他火炬头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按应用细分，全球火炬头市场规模2021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火炬头更换</w:t>
      </w:r>
      <w:r>
        <w:rPr>
          <w:rFonts w:hint="eastAsia"/>
        </w:rPr>
        <w:br/>
      </w:r>
      <w:r>
        <w:rPr>
          <w:rFonts w:hint="eastAsia"/>
        </w:rPr>
        <w:t>　　　　1.4.3 在岸新建</w:t>
      </w:r>
      <w:r>
        <w:rPr>
          <w:rFonts w:hint="eastAsia"/>
        </w:rPr>
        <w:br/>
      </w:r>
      <w:r>
        <w:rPr>
          <w:rFonts w:hint="eastAsia"/>
        </w:rPr>
        <w:t>　　　　1.4.4 离岸新建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火炬头行业发展总体概况</w:t>
      </w:r>
      <w:r>
        <w:rPr>
          <w:rFonts w:hint="eastAsia"/>
        </w:rPr>
        <w:br/>
      </w:r>
      <w:r>
        <w:rPr>
          <w:rFonts w:hint="eastAsia"/>
        </w:rPr>
        <w:t>　　　　1.5.2 火炬头行业发展主要特点</w:t>
      </w:r>
      <w:r>
        <w:rPr>
          <w:rFonts w:hint="eastAsia"/>
        </w:rPr>
        <w:br/>
      </w:r>
      <w:r>
        <w:rPr>
          <w:rFonts w:hint="eastAsia"/>
        </w:rPr>
        <w:t>　　　　1.5.3 火炬头行业发展影响因素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火炬头有利因素</w:t>
      </w:r>
      <w:r>
        <w:rPr>
          <w:rFonts w:hint="eastAsia"/>
        </w:rPr>
        <w:br/>
      </w:r>
      <w:r>
        <w:rPr>
          <w:rFonts w:hint="eastAsia"/>
        </w:rPr>
        <w:t>　　　　1.5.3 .2 火炬头不利因素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全球市场，近三年火炬头主要企业占有率及排名（按销量）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火炬头主要企业在国际市场占有率（按销量，2023-2026）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2025年火炬头主要企业在国际市场排名（按销量）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全球市场主要企业火炬头销量（2023-2026）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全球市场，近三年火炬头主要企业占有率及排名（按收入）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火炬头主要企业在国际市场占有率（按收入，2023-2026）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2025年火炬头主要企业在国际市场排名（按收入）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全球市场主要企业火炬头销售收入（2023-2026）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全球市场主要企业火炬头销售价格（2023-2026）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中国市场，近三年火炬头主要企业占有率及排名（按销量）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火炬头主要企业在中国市场占有率（按销量，2023-2026）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2025年火炬头主要企业在中国市场排名（按销量）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中国市场主要企业火炬头销量（2023-2026）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中国市场，近三年火炬头主要企业占有率及排名（按收入）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火炬头主要企业在中国市场占有率（按收入，2023-2026）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2025年火炬头主要企业在中国市场排名（按收入）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中国市场主要企业火炬头销售收入（2023-2026）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全球主要厂商火炬头总部及产地分布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全球主要厂商成立时间及火炬头商业化日期</w:t>
      </w:r>
      <w:r>
        <w:rPr>
          <w:rFonts w:hint="eastAsia"/>
        </w:rPr>
        <w:br/>
      </w:r>
      <w:r>
        <w:rPr>
          <w:rFonts w:hint="eastAsia"/>
        </w:rPr>
        <w:t>　　2.8 全球主要厂商火炬头产品类型及应用</w:t>
      </w:r>
      <w:r>
        <w:rPr>
          <w:rFonts w:hint="eastAsia"/>
        </w:rPr>
        <w:br/>
      </w:r>
      <w:r>
        <w:rPr>
          <w:rFonts w:hint="eastAsia"/>
        </w:rPr>
        <w:t>　　2.9 火炬头行业集中度、竞争程度分析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火炬头行业集中度分析：2025年全球Top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全球火炬头第一梯队、第二梯队和第三梯队生产商（品牌）及市场份额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全球火炬头总体规模分析</w:t>
      </w:r>
      <w:r>
        <w:rPr>
          <w:rFonts w:hint="eastAsia"/>
        </w:rPr>
        <w:br/>
      </w:r>
      <w:r>
        <w:rPr>
          <w:rFonts w:hint="eastAsia"/>
        </w:rPr>
        <w:t>　　3.1 全球火炬头供需现状及预测（2021-2032）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全球火炬头产能、产量、产能利用率及发展趋势（2021-2032）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全球火炬头产量、需求量及发展趋势（2021-2032）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全球主要地区火炬头产量及发展趋势（2021-2032）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全球主要地区火炬头产量（2021-2026）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全球主要地区火炬头产量（2027-2032）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全球主要地区火炬头产量市场份额（2021-2032）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中国火炬头供需现状及预测（2021-2032）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中国火炬头产能、产量、产能利用率及发展趋势（2021-2032）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中国火炬头产量、市场需求量及发展趋势（2021-2032）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中国市场火炬头进出口（2021-2032）</w:t>
      </w:r>
      <w:r>
        <w:rPr>
          <w:rFonts w:hint="eastAsia"/>
        </w:rPr>
        <w:br/>
      </w:r>
      <w:r>
        <w:rPr>
          <w:rFonts w:hint="eastAsia"/>
        </w:rPr>
        <w:t>　　3.4 全球火炬头销量及销售额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全球市场火炬头销售额（2021-2032）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全球市场火炬头销量（2021-2032）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全球市场火炬头价格趋势（2021-2032）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全球火炬头主要地区分析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全球主要地区火炬头市场规模分析：2021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全球主要地区火炬头销售收入及市场份额（2021-2026）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全球主要地区火炬头销售收入预测（2027-2032）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全球主要地区火炬头销量分析：2021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全球主要地区火炬头销量及市场份额（2021-2026）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全球主要地区火炬头销量及市场份额预测（2027-2032）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北美市场火炬头销量、收入及增长率（2021-2032）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欧洲市场火炬头销量、收入及增长率（2021-2032）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中国市场火炬头销量、收入及增长率（2021-2032）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日本市场火炬头销量、收入及增长率（2021-2032）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东南亚市场火炬头销量、收入及增长率（2021-2032）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印度市场火炬头销量、收入及增长率（2021-2032）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南美市场火炬头销量、收入及增长率（2021-2032）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中东市场火炬头销量、收入及增长率（2021-2032）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火炬头销量、收入、价格及毛利率（2021-2026）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火炬头销量、收入、价格及毛利率（2021-2026）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不同产品类型火炬头分析</w:t>
      </w:r>
      <w:r>
        <w:rPr>
          <w:rFonts w:hint="eastAsia"/>
        </w:rPr>
        <w:br/>
      </w:r>
      <w:r>
        <w:rPr>
          <w:rFonts w:hint="eastAsia"/>
        </w:rPr>
        <w:t>　　6.1 全球不同产品类型火炬头销量（2021-2032）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全球不同产品类型火炬头销量及市场份额（2021-2026）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全球不同产品类型火炬头销量预测（2027-2032）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全球不同产品类型火炬头收入（2021-2032）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全球不同产品类型火炬头收入及市场份额（2021-2026）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全球不同产品类型火炬头收入预测（2027-2032）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全球不同产品类型火炬头价格走势（2021-2032）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中国不同产品类型火炬头销量（2021-2032）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中国不同产品类型火炬头销量及市场份额（2021-2026）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中国不同产品类型火炬头销量预测（2027-2032）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中国不同产品类型火炬头收入（2021-2032）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中国不同产品类型火炬头收入及市场份额（2021-2026）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中国不同产品类型火炬头收入预测（2027-2032）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不同应用火炬头分析</w:t>
      </w:r>
      <w:r>
        <w:rPr>
          <w:rFonts w:hint="eastAsia"/>
        </w:rPr>
        <w:br/>
      </w:r>
      <w:r>
        <w:rPr>
          <w:rFonts w:hint="eastAsia"/>
        </w:rPr>
        <w:t>　　7.1 全球不同应用火炬头销量（2021-2032）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全球不同应用火炬头销量及市场份额（2021-2026）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全球不同应用火炬头销量预测（2027-2032）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全球不同应用火炬头收入（2021-2032）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全球不同应用火炬头收入及市场份额（2021-2026）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全球不同应用火炬头收入预测（2027-2032）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全球不同应用火炬头价格走势（2021-2032）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中国不同应用火炬头销量（2021-2032）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中国不同应用火炬头销量及市场份额（2021-2026）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中国不同应用火炬头销量预测（2027-2032）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中国不同应用火炬头收入（2021-2032）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中国不同应用火炬头收入及市场份额（2021-2026）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中国不同应用火炬头收入预测（2027-2032）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火炬头行业发展趋势</w:t>
      </w:r>
      <w:r>
        <w:rPr>
          <w:rFonts w:hint="eastAsia"/>
        </w:rPr>
        <w:br/>
      </w:r>
      <w:r>
        <w:rPr>
          <w:rFonts w:hint="eastAsia"/>
        </w:rPr>
        <w:t>　　8.2 火炬头行业主要驱动因素</w:t>
      </w:r>
      <w:r>
        <w:rPr>
          <w:rFonts w:hint="eastAsia"/>
        </w:rPr>
        <w:br/>
      </w:r>
      <w:r>
        <w:rPr>
          <w:rFonts w:hint="eastAsia"/>
        </w:rPr>
        <w:t>　　8.3 火炬头中国企业SWOT分析</w:t>
      </w:r>
      <w:r>
        <w:rPr>
          <w:rFonts w:hint="eastAsia"/>
        </w:rPr>
        <w:br/>
      </w:r>
      <w:r>
        <w:rPr>
          <w:rFonts w:hint="eastAsia"/>
        </w:rPr>
        <w:t>　　8.4 中国火炬头行业政策环境分析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火炬头行业产业链简介</w:t>
      </w:r>
      <w:r>
        <w:rPr>
          <w:rFonts w:hint="eastAsia"/>
        </w:rPr>
        <w:br/>
      </w:r>
      <w:r>
        <w:rPr>
          <w:rFonts w:hint="eastAsia"/>
        </w:rPr>
        <w:t>　　　　9.1.1 火炬头行业供应链分析</w:t>
      </w:r>
      <w:r>
        <w:rPr>
          <w:rFonts w:hint="eastAsia"/>
        </w:rPr>
        <w:br/>
      </w:r>
      <w:r>
        <w:rPr>
          <w:rFonts w:hint="eastAsia"/>
        </w:rPr>
        <w:t>　　　　9.1.2 火炬头主要原料及供应情况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火炬头行业采购模式</w:t>
      </w:r>
      <w:r>
        <w:rPr>
          <w:rFonts w:hint="eastAsia"/>
        </w:rPr>
        <w:br/>
      </w:r>
      <w:r>
        <w:rPr>
          <w:rFonts w:hint="eastAsia"/>
        </w:rPr>
        <w:t>　　9.3 火炬头行业生产模式</w:t>
      </w:r>
      <w:r>
        <w:rPr>
          <w:rFonts w:hint="eastAsia"/>
        </w:rPr>
        <w:br/>
      </w:r>
      <w:r>
        <w:rPr>
          <w:rFonts w:hint="eastAsia"/>
        </w:rPr>
        <w:t>　　9.4 火炬头行业销售模式及销售渠道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按产品类型细分，全球火炬头市场规模2021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按应用细分，全球火炬头市场规模（CAGR）2021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火炬头行业发展主要特点</w:t>
      </w:r>
      <w:r>
        <w:rPr>
          <w:rFonts w:hint="eastAsia"/>
        </w:rPr>
        <w:br/>
      </w:r>
      <w:r>
        <w:rPr>
          <w:rFonts w:hint="eastAsia"/>
        </w:rPr>
        <w:t>　　表 4： 火炬头行业发展有利因素分析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火炬头行业发展不利因素分析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进入火炬头行业壁垒</w:t>
      </w:r>
      <w:r>
        <w:rPr>
          <w:rFonts w:hint="eastAsia"/>
        </w:rPr>
        <w:br/>
      </w:r>
      <w:r>
        <w:rPr>
          <w:rFonts w:hint="eastAsia"/>
        </w:rPr>
        <w:t>　　表 7： 火炬头主要企业在国际市场占有率（按销量，2023-2026）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2025年火炬头主要企业在国际市场排名（按销量）&amp;（个）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全球市场主要企业火炬头销量（2023-2026）&amp;（个）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火炬头主要企业在国际市场占有率（按收入，2023-2026）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2025年火炬头主要企业在国际市场排名（按收入）&amp;（万元）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全球市场主要企业火炬头销售收入（2023-2026）&amp;（万元）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全球市场主要企业火炬头销售价格（2023-2026）&amp;（元/个）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火炬头主要企业在中国市场占有率（按销量，2023-2026）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2025年火炬头主要企业在中国市场排名（按销量）&amp;（个）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中国市场主要企业火炬头销量（2023-2026）&amp;（个）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火炬头主要企业在中国市场占有率（按收入，2023-2026）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2025年火炬头主要企业在中国市场排名（按收入）&amp;（万元）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中国市场主要企业火炬头销售收入（2023-2026）&amp;（万元）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全球主要厂商火炬头总部及产地分布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全球主要厂商成立时间及火炬头商业化日期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全球主要厂商火炬头产品类型及应用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2025年全球火炬头主要厂商市场地位（第一梯队、第二梯队和第三梯队）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全球火炬头市场投资、并购等现状分析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全球主要地区火炬头产量增速（CAGR）：（2021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全球主要地区火炬头产量（2021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全球主要地区火炬头产量（2021-2026）&amp;（个）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全球主要地区火炬头产量（2027-2032）&amp;（个）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全球主要地区火炬头产量市场份额（2021-2026）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全球主要地区火炬头产量市场份额（2027-2032）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中国市场火炬头产量、销量、进出口（2021-2026）&amp;（个）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中国市场火炬头产量、销量、进出口预测（2027-2032）&amp;（个）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全球主要地区火炬头销售收入增速：（2021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全球主要地区火炬头销售收入（2021-2026）&amp;（万元）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全球主要地区火炬头销售收入市场份额（2021-2026）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全球主要地区火炬头收入（2027-2032）&amp;（万元）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全球主要地区火炬头收入市场份额（2027-2032）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全球主要地区火炬头销量（个）：2021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全球主要地区火炬头销量（2021-2026）&amp;（个）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全球主要地区火炬头销量市场份额（2021-2026）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全球主要地区火炬头销量（2027-2032）&amp;（个）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全球主要地区火炬头销量份额（2027-2032）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火炬头销量（个）、收入（万元）、价格（元/个）及毛利率（2021-2026）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火炬头销量（个）、收入（万元）、价格（元/个）及毛利率（2021-2026）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火炬头销量（个）、收入（万元）、价格（元/个）及毛利率（2021-2026）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火炬头销量（个）、收入（万元）、价格（元/个）及毛利率（2021-2026）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火炬头销量（个）、收入（万元）、价格（元/个）及毛利率（2021-2026）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火炬头销量（个）、收入（万元）、价格（元/个）及毛利率（2021-2026）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火炬头销量（个）、收入（万元）、价格（元/个）及毛利率（2021-2026）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火炬头销量（个）、收入（万元）、价格（元/个）及毛利率（2021-2026）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火炬头销量（个）、收入（万元）、价格（元/个）及毛利率（2021-2026）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火炬头销量（个）、收入（万元）、价格（元/个）及毛利率（2021-2026）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火炬头销量（个）、收入（万元）、价格（元/个）及毛利率（2021-2026）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火炬头生产基地、销售区域、竞争对手及市场地位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火炬头产品规格、参数及市场应用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火炬头销量（个）、收入（万元）、价格（元/个）及毛利率（2021-2026）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全球不同产品类型火炬头销量（2021-2026）&amp;（个）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全球不同产品类型火炬头销量市场份额（2021-2026）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全球不同产品类型火炬头销量预测（2027-2032）&amp;（个）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全球市场不同产品类型火炬头销量市场份额预测（2027-2032）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全球不同产品类型火炬头收入（2021-2026）&amp;（万元）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全球不同产品类型火炬头收入市场份额（2021-2026）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全球不同产品类型火炬头收入预测（2027-2032）&amp;（万元）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全球不同产品类型火炬头收入市场份额预测（2027-2032）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中国不同产品类型火炬头销量（2021-2026）&amp;（个）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112： 中国不同产品类型火炬头销量市场份额（2021-2026）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中国不同产品类型火炬头销量预测（2027-2032）&amp;（个）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全球市场不同产品类型火炬头销量市场份额预测（2027-2032）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中国不同产品类型火炬头收入（2021-2026）&amp;（万元）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中国不同产品类型火炬头收入市场份额（2021-2026）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中国不同产品类型火炬头收入预测（2027-2032）&amp;（万元）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中国不同产品类型火炬头收入市场份额预测（2027-2032）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全球不同应用火炬头销量（2021-2026）&amp;（个）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全球不同应用火炬头销量市场份额（2021-2026）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全球不同应用火炬头销量预测（2027-2032）&amp;（个）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122： 全球市场不同应用火炬头销量市场份额预测（2027-2032）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全球不同应用火炬头收入（2021-2026）&amp;（万元）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全球不同应用火炬头收入市场份额（2021-2026）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全球不同应用火炬头收入预测（2027-2032）&amp;（万元）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全球不同应用火炬头收入市场份额预测（2027-2032）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中国不同应用火炬头销量（2021-2026）&amp;（个）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128： 中国不同应用火炬头销量市场份额（2021-2026）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中国不同应用火炬头销量预测（2027-2032）&amp;（个）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130： 中国市场不同应用火炬头销量市场份额预测（2027-2032）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中国不同应用火炬头收入（2021-2026）&amp;（万元）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中国不同应用火炬头收入市场份额（2021-2026）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中国不同应用火炬头收入预测（2027-2032）&amp;（万元）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中国不同应用火炬头收入市场份额预测（2027-2032）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火炬头行业发展趋势</w:t>
      </w:r>
      <w:r>
        <w:rPr>
          <w:rFonts w:hint="eastAsia"/>
        </w:rPr>
        <w:br/>
      </w:r>
      <w:r>
        <w:rPr>
          <w:rFonts w:hint="eastAsia"/>
        </w:rPr>
        <w:t>　　表 136： 火炬头行业主要驱动因素</w:t>
      </w:r>
      <w:r>
        <w:rPr>
          <w:rFonts w:hint="eastAsia"/>
        </w:rPr>
        <w:br/>
      </w:r>
      <w:r>
        <w:rPr>
          <w:rFonts w:hint="eastAsia"/>
        </w:rPr>
        <w:t>　　表 137： 火炬头行业供应链分析</w:t>
      </w:r>
      <w:r>
        <w:rPr>
          <w:rFonts w:hint="eastAsia"/>
        </w:rPr>
        <w:br/>
      </w:r>
      <w:r>
        <w:rPr>
          <w:rFonts w:hint="eastAsia"/>
        </w:rPr>
        <w:t>　　表 138： 火炬头上游原料供应商</w:t>
      </w:r>
      <w:r>
        <w:rPr>
          <w:rFonts w:hint="eastAsia"/>
        </w:rPr>
        <w:br/>
      </w:r>
      <w:r>
        <w:rPr>
          <w:rFonts w:hint="eastAsia"/>
        </w:rPr>
        <w:t>　　表 139： 火炬头主要地区不同应用客户分析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火炬头典型经销商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火炬头产品图片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全球不同产品类型火炬头销售额2021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全球不同产品类型火炬头市场份额2025 &amp; 2032</w:t>
      </w:r>
      <w:r>
        <w:rPr>
          <w:rFonts w:hint="eastAsia"/>
        </w:rPr>
        <w:br/>
      </w:r>
      <w:r>
        <w:rPr>
          <w:rFonts w:hint="eastAsia"/>
        </w:rPr>
        <w:t>　　图 4： 明管火炬头产品图片</w:t>
      </w:r>
      <w:r>
        <w:rPr>
          <w:rFonts w:hint="eastAsia"/>
        </w:rPr>
        <w:br/>
      </w:r>
      <w:r>
        <w:rPr>
          <w:rFonts w:hint="eastAsia"/>
        </w:rPr>
        <w:t>　　图 5： 空气辅助火炬头产品图片</w:t>
      </w:r>
      <w:r>
        <w:rPr>
          <w:rFonts w:hint="eastAsia"/>
        </w:rPr>
        <w:br/>
      </w:r>
      <w:r>
        <w:rPr>
          <w:rFonts w:hint="eastAsia"/>
        </w:rPr>
        <w:t>　　图 6： Coanda火炬头产品图片</w:t>
      </w:r>
      <w:r>
        <w:rPr>
          <w:rFonts w:hint="eastAsia"/>
        </w:rPr>
        <w:br/>
      </w:r>
      <w:r>
        <w:rPr>
          <w:rFonts w:hint="eastAsia"/>
        </w:rPr>
        <w:t>　　图 7： 其他火炬头产品图片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全球不同应用火炬头市场份额2025 &amp; 2032</w:t>
      </w:r>
      <w:r>
        <w:rPr>
          <w:rFonts w:hint="eastAsia"/>
        </w:rPr>
        <w:br/>
      </w:r>
      <w:r>
        <w:rPr>
          <w:rFonts w:hint="eastAsia"/>
        </w:rPr>
        <w:t>　　图 10： 火炬头更换</w:t>
      </w:r>
      <w:r>
        <w:rPr>
          <w:rFonts w:hint="eastAsia"/>
        </w:rPr>
        <w:br/>
      </w:r>
      <w:r>
        <w:rPr>
          <w:rFonts w:hint="eastAsia"/>
        </w:rPr>
        <w:t>　　图 11： 在岸新建</w:t>
      </w:r>
      <w:r>
        <w:rPr>
          <w:rFonts w:hint="eastAsia"/>
        </w:rPr>
        <w:br/>
      </w:r>
      <w:r>
        <w:rPr>
          <w:rFonts w:hint="eastAsia"/>
        </w:rPr>
        <w:t>　　图 12： 离岸新建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2025年全球前五大生产商火炬头市场份额</w:t>
      </w:r>
      <w:r>
        <w:rPr>
          <w:rFonts w:hint="eastAsia"/>
        </w:rPr>
        <w:br/>
      </w:r>
      <w:r>
        <w:rPr>
          <w:rFonts w:hint="eastAsia"/>
        </w:rPr>
        <w:t>　　图 14： 2025年全球火炬头第一梯队、第二梯队和第三梯队厂商及市场份额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全球火炬头产能、产量、产能利用率及发展趋势（2021-2032）&amp;（个）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全球火炬头产量、需求量及发展趋势（2021-2032）&amp;（个）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全球主要地区火炬头产量市场份额（2021-2032）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中国火炬头产能、产量、产能利用率及发展趋势（2021-2032）&amp;（个）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中国火炬头产量、市场需求量及发展趋势（2021-2032）&amp;（个）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全球火炬头市场销售额及增长率：（2021-2032）&amp;（万元）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全球市场火炬头市场规模：2021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全球市场火炬头销量及增长率（2021-2032）&amp;（个）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23： 全球市场火炬头价格趋势（2021-2032）&amp;（元/个）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全球主要地区火炬头销售收入（2021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全球主要地区火炬头销售收入市场份额（2021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北美市场火炬头销量及增长率（2021-2032）&amp;（个）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北美市场火炬头收入及增长率（2021-2032）&amp;（万元）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欧洲市场火炬头销量及增长率（2021-2032）&amp;（个）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欧洲市场火炬头收入及增长率（2021-2032）&amp;（万元）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中国市场火炬头销量及增长率（2021-2032）&amp;（个）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中国市场火炬头收入及增长率（2021-2032）&amp;（万元）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日本市场火炬头销量及增长率（2021-2032）&amp;（个）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日本市场火炬头收入及增长率（2021-2032）&amp;（万元）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东南亚市场火炬头销量及增长率（2021-2032）&amp;（个）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东南亚市场火炬头收入及增长率（2021-2032）&amp;（万元）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印度市场火炬头销量及增长率（2021-2032）&amp;（个）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印度市场火炬头收入及增长率（2021-2032）&amp;（万元）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南美市场火炬头销量及增长率（2021-2032）&amp;（个）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南美市场火炬头收入及增长率（2021-2032）&amp;（万元）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中东市场火炬头销量及增长率（2021-2032）&amp;（个）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中东市场火炬头收入及增长率（2021-2032）&amp;（万元）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全球不同产品类型火炬头价格走势（2021-2032）&amp;（元/个）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全球不同应用火炬头价格走势（2021-2032）&amp;（元/个）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火炬头中国企业SWOT分析</w:t>
      </w:r>
      <w:r>
        <w:rPr>
          <w:rFonts w:hint="eastAsia"/>
        </w:rPr>
        <w:br/>
      </w:r>
      <w:r>
        <w:rPr>
          <w:rFonts w:hint="eastAsia"/>
        </w:rPr>
        <w:t>　　图 45： 火炬头产业链</w:t>
      </w:r>
      <w:r>
        <w:rPr>
          <w:rFonts w:hint="eastAsia"/>
        </w:rPr>
        <w:br/>
      </w:r>
      <w:r>
        <w:rPr>
          <w:rFonts w:hint="eastAsia"/>
        </w:rPr>
        <w:t>　　图 46： 火炬头行业采购模式分析</w:t>
      </w:r>
      <w:r>
        <w:rPr>
          <w:rFonts w:hint="eastAsia"/>
        </w:rPr>
        <w:br/>
      </w:r>
      <w:r>
        <w:rPr>
          <w:rFonts w:hint="eastAsia"/>
        </w:rPr>
        <w:t>　　图 47： 火炬头行业生产模式</w:t>
      </w:r>
      <w:r>
        <w:rPr>
          <w:rFonts w:hint="eastAsia"/>
        </w:rPr>
        <w:br/>
      </w:r>
      <w:r>
        <w:rPr>
          <w:rFonts w:hint="eastAsia"/>
        </w:rPr>
        <w:t>　　图 48： 火炬头行业销售模式分析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0c693fa7d4068" w:history="1">
        <w:r>
          <w:rPr>
            <w:rStyle w:val="Hyperlink"/>
          </w:rPr>
          <w:t>2026-2032年全球与中国火炬头行业市场调研及行业前景分析报告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0c693fa7d4068" w:history="1">
        <w:r>
          <w:rPr>
            <w:rStyle w:val="Hyperlink"/>
          </w:rPr>
          <w:t>https://www.20087.com/6/38/HuoJuTouShiChangQianJing.html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热点：高架火炬、火炬头是什么材料、高架火炬是干什么的、火炬头消音器原理、化工火炬、火炬头饰怎么做、各种火炬图片大全、火炬头设置有蒸汽是为了什么、火炬头图片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80072aaef49df" w:history="1">
      <w:r>
        <w:rPr>
          <w:rStyle w:val="Hyperlink"/>
        </w:rPr>
        <w:t>2026-2032年全球与中国火炬头行业市场调研及行业前景分析报告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HuoJuTouShiChangQianJing.html" TargetMode="External" Id="Rff30c693fa7d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HuoJuTouShiChangQianJing.html" TargetMode="External" Id="R22680072aaef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2026-01-01T03:05:48Z</dcterms:created>
  <dcterms:modified xsi:type="dcterms:W3CDTF">2026-01-01T04:05:48Z</dcterms:modified>
  <dc:subject>2026-2032年全球与中国火炬头行业市场调研及行业前景分析报告</dc:subject>
  <dc:title>2026-2032年全球与中国火炬头行业市场调研及行业前景分析报告</dc:title>
  <cp:keywords>2026-2032年全球与中国火炬头行业市场调研及行业前景分析报告</cp:keywords>
  <dc:description>2026-2032年全球与中国火炬头行业市场调研及行业前景分析报告</dc:description>
</cp:coreProperties>
</file>