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a8d158804446a" w:history="1">
              <w:r>
                <w:rPr>
                  <w:rStyle w:val="Hyperlink"/>
                </w:rPr>
                <w:t>中国长石行业研究分析与发展趋势预测报告（2025-2031年）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a8d158804446a" w:history="1">
              <w:r>
                <w:rPr>
                  <w:rStyle w:val="Hyperlink"/>
                </w:rPr>
                <w:t>中国长石行业研究分析与发展趋势预测报告（2025-2031年）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a8d158804446a" w:history="1">
                <w:r>
                  <w:rPr>
                    <w:rStyle w:val="Hyperlink"/>
                  </w:rPr>
                  <w:t>https://www.20087.com/0/98/ZhangShiFaZhanQuShi.html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是地壳中最常见的矿物之一，广泛应用于陶瓷、玻璃制造及建筑材料等领域。作为一种重要的工业原料，长石的质量直接影响到最终产品的性能。近年来，随着陶瓷和玻璃行业向高端化方向发展，对长石纯度和品质的要求不断提高。同时，环保法规的加强促使矿山企业改进开采技术和尾矿处理方法，减少环境污染。此外，长石在新兴领域的应用潜力也在逐步显现，例如在高性能混凝土和3D打印材料中的使用。</w:t>
      </w:r>
      <w:r>
        <w:rPr>
          <w:rFonts w:hint="eastAsia"/>
        </w:rPr>
        <w:br/>
      </w:r>
      <w:r>
        <w:rPr>
          <w:rFonts w:hint="eastAsia"/>
        </w:rPr>
        <w:t>　　未来，长石的发展将更加注重资源高效利用与环境友好型开采。一方面，通过优化选矿工艺和提高资源利用率，降低成本并减少废弃物排放；另一方面，结合新材料科学和技术进步，拓展长石在高附加值产品中的应用范围，如特种玻璃、先进陶瓷等，提升市场竞争力。此外，随着循环经济理念的普及，废旧长石制品的回收再利用将成为新的研究热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a8d158804446a" w:history="1">
        <w:r>
          <w:rPr>
            <w:rStyle w:val="Hyperlink"/>
          </w:rPr>
          <w:t>中国长石行业研究分析与发展趋势预测报告（2025-2031年）</w:t>
        </w:r>
      </w:hyperlink>
      <w:r>
        <w:rPr>
          <w:rFonts w:hint="eastAsia"/>
        </w:rPr>
        <w:t>》系统分析了长石行业的产业链结构、市场规模及需求特征，详细解读了价格体系与行业现状。基于严谨的数据分析与市场洞察，报告科学预测了长石行业前景与发展趋势。同时，重点剖析了长石重点企业的竞争格局、市场集中度及品牌影响力，并对长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长石行业概况</w:t>
      </w:r>
      <w:r>
        <w:rPr>
          <w:rFonts w:hint="eastAsia"/>
        </w:rPr>
        <w:br/>
      </w:r>
      <w:r>
        <w:rPr>
          <w:rFonts w:hint="eastAsia"/>
        </w:rPr>
        <w:t>　　第一节 长石行业定义与特征</w:t>
      </w:r>
      <w:r>
        <w:rPr>
          <w:rFonts w:hint="eastAsia"/>
        </w:rPr>
        <w:br/>
      </w:r>
      <w:r>
        <w:rPr>
          <w:rFonts w:hint="eastAsia"/>
        </w:rPr>
        <w:t>　　第二节 长石行业发展历程</w:t>
      </w:r>
      <w:r>
        <w:rPr>
          <w:rFonts w:hint="eastAsia"/>
        </w:rPr>
        <w:br/>
      </w:r>
      <w:r>
        <w:rPr>
          <w:rFonts w:hint="eastAsia"/>
        </w:rPr>
        <w:t>　　第三节 长石产业链分析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长石行业概述</w:t>
      </w:r>
      <w:r>
        <w:rPr>
          <w:rFonts w:hint="eastAsia"/>
        </w:rPr>
        <w:br/>
      </w:r>
      <w:r>
        <w:rPr>
          <w:rFonts w:hint="eastAsia"/>
        </w:rPr>
        <w:t>　　第一节 长石行业定义与范畴</w:t>
      </w:r>
      <w:r>
        <w:rPr>
          <w:rFonts w:hint="eastAsia"/>
        </w:rPr>
        <w:br/>
      </w:r>
      <w:r>
        <w:rPr>
          <w:rFonts w:hint="eastAsia"/>
        </w:rPr>
        <w:t>　　第二节 长石行业发展历程与阶段特征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长石产业链结构分析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二、长石产业链上下游关系分析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2024-2025年中国长石行业发展环境分析</w:t>
      </w:r>
      <w:r>
        <w:rPr>
          <w:rFonts w:hint="eastAsia"/>
        </w:rPr>
        <w:br/>
      </w:r>
      <w:r>
        <w:rPr>
          <w:rFonts w:hint="eastAsia"/>
        </w:rPr>
        <w:t>　　第一节 长石行业经济环境分析</w:t>
      </w:r>
      <w:r>
        <w:rPr>
          <w:rFonts w:hint="eastAsia"/>
        </w:rPr>
        <w:br/>
      </w:r>
      <w:r>
        <w:rPr>
          <w:rFonts w:hint="eastAsia"/>
        </w:rPr>
        <w:t>　　第二节 长石行业政策环境分析</w:t>
      </w:r>
      <w:r>
        <w:rPr>
          <w:rFonts w:hint="eastAsia"/>
        </w:rPr>
        <w:br/>
      </w:r>
      <w:r>
        <w:rPr>
          <w:rFonts w:hint="eastAsia"/>
        </w:rPr>
        <w:t>　　　　一、长石行业政策影响分析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二、相关长石行业标准分析</w:t>
      </w:r>
      <w:r>
        <w:rPr>
          <w:rFonts w:hint="eastAsia"/>
        </w:rPr>
        <w:br/>
      </w:r>
      <w:r>
        <w:rPr>
          <w:rFonts w:hint="eastAsia"/>
        </w:rPr>
        <w:t>　　第三节 长石行业社会环境分析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中国长石行业市场分析</w:t>
      </w:r>
      <w:r>
        <w:rPr>
          <w:rFonts w:hint="eastAsia"/>
        </w:rPr>
        <w:br/>
      </w:r>
      <w:r>
        <w:rPr>
          <w:rFonts w:hint="eastAsia"/>
        </w:rPr>
        <w:t>　　第一节 长石行业市场现状分析及预测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一、2019-2024年中国长石市场规模分析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二、2025-2031年中国长石市场规模预测</w:t>
      </w:r>
      <w:r>
        <w:rPr>
          <w:rFonts w:hint="eastAsia"/>
        </w:rPr>
        <w:br/>
      </w:r>
      <w:r>
        <w:rPr>
          <w:rFonts w:hint="eastAsia"/>
        </w:rPr>
        <w:t>　　第二节 长石行业产品产量分析及预测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一、2019-2024年中国长石行业产品产量分析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二、2025-2031年中国长石行业产品产量预测</w:t>
      </w:r>
      <w:r>
        <w:rPr>
          <w:rFonts w:hint="eastAsia"/>
        </w:rPr>
        <w:br/>
      </w:r>
      <w:r>
        <w:rPr>
          <w:rFonts w:hint="eastAsia"/>
        </w:rPr>
        <w:t>　　第三节 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一、2019-2024年中国长石市场需求分析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二、2025-2031年中国长石市场需求预测分析</w:t>
      </w:r>
      <w:r>
        <w:rPr>
          <w:rFonts w:hint="eastAsia"/>
        </w:rPr>
        <w:br/>
      </w:r>
      <w:r>
        <w:rPr>
          <w:rFonts w:hint="eastAsia"/>
        </w:rPr>
        <w:t>　　第四节 长石行业产品市场价格趋势分析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一、2019-2024年中国长石行业产品市场价格分析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二、2025-2031年中国长石行业产品市场价格预测</w:t>
      </w:r>
      <w:r>
        <w:rPr>
          <w:rFonts w:hint="eastAsia"/>
        </w:rPr>
        <w:br/>
      </w:r>
      <w:r>
        <w:rPr>
          <w:rFonts w:hint="eastAsia"/>
        </w:rPr>
        <w:t>　　第五节 长石行业进出口数据分析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一、2019-2024年中国长石行业进出口数据分析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二、2025-2031年中国长石行业进出口情况预测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二、影响长石行业进出口因素分析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长石细分市场深度分析</w:t>
      </w:r>
      <w:r>
        <w:rPr>
          <w:rFonts w:hint="eastAsia"/>
        </w:rPr>
        <w:br/>
      </w:r>
      <w:r>
        <w:rPr>
          <w:rFonts w:hint="eastAsia"/>
        </w:rPr>
        <w:t>　　第一节 长石细分市场（一）发展研究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长石细分市场（二）发展研究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长石行业竞争格局调研</w:t>
      </w:r>
      <w:r>
        <w:rPr>
          <w:rFonts w:hint="eastAsia"/>
        </w:rPr>
        <w:br/>
      </w:r>
      <w:r>
        <w:rPr>
          <w:rFonts w:hint="eastAsia"/>
        </w:rPr>
        <w:t>　　第一节 2025长石市场集中度研究</w:t>
      </w:r>
      <w:r>
        <w:rPr>
          <w:rFonts w:hint="eastAsia"/>
        </w:rPr>
        <w:br/>
      </w:r>
      <w:r>
        <w:rPr>
          <w:rFonts w:hint="eastAsia"/>
        </w:rPr>
        <w:t>　　第二节 中国长石市场SWOT深度解析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2025-2031长石竞争格局预判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2025-2031长石投资价值与策略研究</w:t>
      </w:r>
      <w:r>
        <w:rPr>
          <w:rFonts w:hint="eastAsia"/>
        </w:rPr>
        <w:br/>
      </w:r>
      <w:r>
        <w:rPr>
          <w:rFonts w:hint="eastAsia"/>
        </w:rPr>
        <w:t>　　第一节 长石行业SWOT四维评估</w:t>
      </w:r>
      <w:r>
        <w:rPr>
          <w:rFonts w:hint="eastAsia"/>
        </w:rPr>
        <w:br/>
      </w:r>
      <w:r>
        <w:rPr>
          <w:rFonts w:hint="eastAsia"/>
        </w:rPr>
        <w:t>　　　　一、长石行业核心竞争力</w:t>
      </w:r>
      <w:r>
        <w:rPr>
          <w:rFonts w:hint="eastAsia"/>
        </w:rPr>
        <w:br/>
      </w:r>
      <w:r>
        <w:rPr>
          <w:rFonts w:hint="eastAsia"/>
        </w:rPr>
        <w:t>　　　　二、长石行业发展瓶颈</w:t>
      </w:r>
      <w:r>
        <w:rPr>
          <w:rFonts w:hint="eastAsia"/>
        </w:rPr>
        <w:br/>
      </w:r>
      <w:r>
        <w:rPr>
          <w:rFonts w:hint="eastAsia"/>
        </w:rPr>
        <w:t>　　　　三、长石市场机遇挖掘</w:t>
      </w:r>
      <w:r>
        <w:rPr>
          <w:rFonts w:hint="eastAsia"/>
        </w:rPr>
        <w:br/>
      </w:r>
      <w:r>
        <w:rPr>
          <w:rFonts w:hint="eastAsia"/>
        </w:rPr>
        <w:t>　　　　四、长石行业风险预警</w:t>
      </w:r>
      <w:r>
        <w:rPr>
          <w:rFonts w:hint="eastAsia"/>
        </w:rPr>
        <w:br/>
      </w:r>
      <w:r>
        <w:rPr>
          <w:rFonts w:hint="eastAsia"/>
        </w:rPr>
        <w:t>　　第二节 长石行业投资回报研究</w:t>
      </w:r>
      <w:r>
        <w:rPr>
          <w:rFonts w:hint="eastAsia"/>
        </w:rPr>
        <w:br/>
      </w:r>
      <w:r>
        <w:rPr>
          <w:rFonts w:hint="eastAsia"/>
        </w:rPr>
        <w:t>　　　　一、长石盈利模式解析</w:t>
      </w:r>
      <w:r>
        <w:rPr>
          <w:rFonts w:hint="eastAsia"/>
        </w:rPr>
        <w:br/>
      </w:r>
      <w:r>
        <w:rPr>
          <w:rFonts w:hint="eastAsia"/>
        </w:rPr>
        <w:t>　　　　二、长石偿债能力评估</w:t>
      </w:r>
      <w:r>
        <w:rPr>
          <w:rFonts w:hint="eastAsia"/>
        </w:rPr>
        <w:br/>
      </w:r>
      <w:r>
        <w:rPr>
          <w:rFonts w:hint="eastAsia"/>
        </w:rPr>
        <w:t>　　　　三、长石成长性指标研究</w:t>
      </w:r>
      <w:r>
        <w:rPr>
          <w:rFonts w:hint="eastAsia"/>
        </w:rPr>
        <w:br/>
      </w:r>
      <w:r>
        <w:rPr>
          <w:rFonts w:hint="eastAsia"/>
        </w:rPr>
        <w:t>　　第三节 长石投资风险防控策略</w:t>
      </w:r>
      <w:r>
        <w:rPr>
          <w:rFonts w:hint="eastAsia"/>
        </w:rPr>
        <w:br/>
      </w:r>
      <w:r>
        <w:rPr>
          <w:rFonts w:hint="eastAsia"/>
        </w:rPr>
        <w:t>　　　　一、长石同业竞争风险</w:t>
      </w:r>
      <w:r>
        <w:rPr>
          <w:rFonts w:hint="eastAsia"/>
        </w:rPr>
        <w:br/>
      </w:r>
      <w:r>
        <w:rPr>
          <w:rFonts w:hint="eastAsia"/>
        </w:rPr>
        <w:t>　　　　二、长石贸易壁垒风险</w:t>
      </w:r>
      <w:r>
        <w:rPr>
          <w:rFonts w:hint="eastAsia"/>
        </w:rPr>
        <w:br/>
      </w:r>
      <w:r>
        <w:rPr>
          <w:rFonts w:hint="eastAsia"/>
        </w:rPr>
        <w:t>　　　　三、长石信贷政策风险</w:t>
      </w:r>
      <w:r>
        <w:rPr>
          <w:rFonts w:hint="eastAsia"/>
        </w:rPr>
        <w:br/>
      </w:r>
      <w:r>
        <w:rPr>
          <w:rFonts w:hint="eastAsia"/>
        </w:rPr>
        <w:t>　　　　四、长石技术升级风险</w:t>
      </w:r>
      <w:r>
        <w:rPr>
          <w:rFonts w:hint="eastAsia"/>
        </w:rPr>
        <w:br/>
      </w:r>
      <w:r>
        <w:rPr>
          <w:rFonts w:hint="eastAsia"/>
        </w:rPr>
        <w:t>　　　　五、长石政策变动应对</w:t>
      </w:r>
      <w:r>
        <w:rPr>
          <w:rFonts w:hint="eastAsia"/>
        </w:rPr>
        <w:br/>
      </w:r>
      <w:r>
        <w:rPr>
          <w:rFonts w:hint="eastAsia"/>
        </w:rPr>
        <w:t>　　　　六、长石运营管理风险</w:t>
      </w:r>
      <w:r>
        <w:rPr>
          <w:rFonts w:hint="eastAsia"/>
        </w:rPr>
        <w:br/>
      </w:r>
      <w:r>
        <w:rPr>
          <w:rFonts w:hint="eastAsia"/>
        </w:rPr>
        <w:t>　　第四节 2025-2031长石发展前景预测</w:t>
      </w:r>
      <w:r>
        <w:rPr>
          <w:rFonts w:hint="eastAsia"/>
        </w:rPr>
        <w:br/>
      </w:r>
      <w:r>
        <w:rPr>
          <w:rFonts w:hint="eastAsia"/>
        </w:rPr>
        <w:t>　　　　一、长石现存问题诊断</w:t>
      </w:r>
      <w:r>
        <w:rPr>
          <w:rFonts w:hint="eastAsia"/>
        </w:rPr>
        <w:br/>
      </w:r>
      <w:r>
        <w:rPr>
          <w:rFonts w:hint="eastAsia"/>
        </w:rPr>
        <w:t>　　　　二、长石投资潜力评估</w:t>
      </w:r>
      <w:r>
        <w:rPr>
          <w:rFonts w:hint="eastAsia"/>
        </w:rPr>
        <w:br/>
      </w:r>
      <w:r>
        <w:rPr>
          <w:rFonts w:hint="eastAsia"/>
        </w:rPr>
        <w:t>　　　　三、长石技术演进方向</w:t>
      </w:r>
      <w:r>
        <w:rPr>
          <w:rFonts w:hint="eastAsia"/>
        </w:rPr>
        <w:br/>
      </w:r>
      <w:r>
        <w:rPr>
          <w:rFonts w:hint="eastAsia"/>
        </w:rPr>
        <w:t>　　第五节 长石行业突围策略建议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二、长石产业联盟构建</w:t>
      </w:r>
      <w:r>
        <w:rPr>
          <w:rFonts w:hint="eastAsia"/>
        </w:rPr>
        <w:br/>
      </w:r>
      <w:r>
        <w:rPr>
          <w:rFonts w:hint="eastAsia"/>
        </w:rPr>
        <w:t>　　　　三、长石企业转型路径</w:t>
      </w:r>
      <w:r>
        <w:rPr>
          <w:rFonts w:hint="eastAsia"/>
        </w:rPr>
        <w:br/>
      </w:r>
      <w:r>
        <w:rPr>
          <w:rFonts w:hint="eastAsia"/>
        </w:rPr>
        <w:t>　　第六节 中~智~林~　长石客户战略实施指南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二、长石客户分级体系</w:t>
      </w:r>
      <w:r>
        <w:rPr>
          <w:rFonts w:hint="eastAsia"/>
        </w:rPr>
        <w:br/>
      </w:r>
      <w:r>
        <w:rPr>
          <w:rFonts w:hint="eastAsia"/>
        </w:rPr>
        <w:t>　　　　三、长石精准营销方案</w:t>
      </w:r>
      <w:r>
        <w:rPr>
          <w:rFonts w:hint="eastAsia"/>
        </w:rPr>
        <w:br/>
      </w:r>
      <w:r>
        <w:rPr>
          <w:rFonts w:hint="eastAsia"/>
        </w:rPr>
        <w:t>　　　　四、长石客户关系管理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长石行业历程</w:t>
      </w:r>
      <w:r>
        <w:rPr>
          <w:rFonts w:hint="eastAsia"/>
        </w:rPr>
        <w:br/>
      </w:r>
      <w:r>
        <w:rPr>
          <w:rFonts w:hint="eastAsia"/>
        </w:rPr>
        <w:t>　　图表 长石行业生命周期</w:t>
      </w:r>
      <w:r>
        <w:rPr>
          <w:rFonts w:hint="eastAsia"/>
        </w:rPr>
        <w:br/>
      </w:r>
      <w:r>
        <w:rPr>
          <w:rFonts w:hint="eastAsia"/>
        </w:rPr>
        <w:t>　　图表 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a8d158804446a" w:history="1">
        <w:r>
          <w:rPr>
            <w:rStyle w:val="Hyperlink"/>
          </w:rPr>
          <w:t>中国长石行业研究分析与发展趋势预测报告（2025-2031年）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a8d158804446a" w:history="1">
        <w:r>
          <w:rPr>
            <w:rStyle w:val="Hyperlink"/>
          </w:rPr>
          <w:t>https://www.20087.com/0/98/ZhangShiFaZhanQuShi.html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热点：长石图片、长石矿石图片、石英就是水晶吗、长石的主要成分、100种常见的石头、长石化学式、长石化学成分、长石的功效与作用、长石长什么样子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a20455c8e4eb4" w:history="1">
      <w:r>
        <w:rPr>
          <w:rStyle w:val="Hyperlink"/>
        </w:rPr>
        <w:t>中国长石行业研究分析与发展趋势预测报告（2025-2031年）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angShiFaZhanQuShi.html" TargetMode="External" Id="R4bea8d15880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angShiFaZhanQuShi.html" TargetMode="External" Id="R2a3a20455c8e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2024-12-03T07:38:00Z</dcterms:created>
  <dcterms:modified xsi:type="dcterms:W3CDTF">2024-12-03T08:38:00Z</dcterms:modified>
  <dc:subject>中国长石行业研究分析与发展趋势预测报告（2025-2031年）</dc:subject>
  <dc:title>中国长石行业研究分析与发展趋势预测报告（2025-2031年）</dc:title>
  <cp:keywords>中国长石行业研究分析与发展趋势预测报告（2025-2031年）</cp:keywords>
  <dc:description>中国长石行业研究分析与发展趋势预测报告（2025-2031年）</dc:description>
</cp:coreProperties>
</file>