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f708f72849b9" w:history="1">
              <w:r>
                <w:rPr>
                  <w:rStyle w:val="Hyperlink"/>
                </w:rPr>
                <w:t>中国建筑防腐行业调查分析及发展趋势预测报告（2024-2030年）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f708f72849b9" w:history="1">
              <w:r>
                <w:rPr>
                  <w:rStyle w:val="Hyperlink"/>
                </w:rPr>
                <w:t>中国建筑防腐行业调查分析及发展趋势预测报告（2024-2030年）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df708f72849b9" w:history="1">
                <w:r>
                  <w:rPr>
                    <w:rStyle w:val="Hyperlink"/>
                  </w:rPr>
                  <w:t>https://www.20087.com/7/98/JianZhuFangFuFaZhanXianZhuangFen.html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是一种重要的建筑维护技术，近年来随着新材料和新技术的发展而得到了显著进步。目前，建筑防腐不仅在种类上实现了多样化，如适用于不同建筑材料和不同腐蚀环境的产品，而且在技术上实现了突破，如采用了更先进的防腐材料和技术，提高了防腐的效果和耐久性。此外，随着用户对高质量建筑维护服务的需求增加，建筑防腐的服务也更加注重提高其专业性和可靠性。</w:t>
      </w:r>
      <w:r>
        <w:rPr>
          <w:rFonts w:hint="eastAsia"/>
        </w:rPr>
        <w:br/>
      </w:r>
      <w:r>
        <w:rPr>
          <w:rFonts w:hint="eastAsia"/>
        </w:rPr>
        <w:t>　　未来，建筑防腐市场将更加注重技术创新和服务升级。一方面，随着新技术的应用，建筑防腐将开发出更多高性能、多功能的产品，如通过集成新型纳米材料来提高其防腐性能和自修复能力。另一方面，随着可持续发展理念的普及，建筑防腐将更加注重提高其环保性能和资源利用效率，例如通过优化施工方法来减少环境污染和提高材料的可回收性。此外，随着对高质量建筑维护服务的需求增长，服务提供商还将更加注重提供定制化服务，例如通过提供定制化防腐方案来满足特定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f708f72849b9" w:history="1">
        <w:r>
          <w:rPr>
            <w:rStyle w:val="Hyperlink"/>
          </w:rPr>
          <w:t>中国建筑防腐行业调查分析及发展趋势预测报告（2024-2030年）</w:t>
        </w:r>
      </w:hyperlink>
      <w:r>
        <w:rPr>
          <w:rFonts w:hint="eastAsia"/>
        </w:rPr>
        <w:t>》全面分析了建筑防腐行业的市场规模、需求和价格趋势，探讨了产业链结构及其发展变化。建筑防腐报告详尽阐述了行业现状，对未来建筑防腐市场前景和发展趋势进行了科学预测。同时，建筑防腐报告还深入剖析了细分市场的竞争格局，重点评估了行业领先企业的竞争实力、市场集中度及品牌影响力。建筑防腐报告以专业、科学的视角，为投资者揭示了建筑防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二、建筑防腐行业相关政策分析</w:t>
      </w:r>
      <w:r>
        <w:rPr>
          <w:rFonts w:hint="eastAsia"/>
        </w:rPr>
        <w:br/>
      </w:r>
      <w:r>
        <w:rPr>
          <w:rFonts w:hint="eastAsia"/>
        </w:rPr>
        <w:t>　　第四节 建筑防腐行业发展的"波特五力模型"分析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中国建筑防腐行业产业链（上、下游及关联产业）状况分析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中国建筑防腐市场规模分析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2024年中国建筑防腐市场规模分析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2024年中国建筑防腐区域结构分析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2024年中国建筑防腐区域市场规模分析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中国建筑防腐国内市场综述</w:t>
      </w:r>
      <w:r>
        <w:rPr>
          <w:rFonts w:hint="eastAsia"/>
        </w:rPr>
        <w:br/>
      </w:r>
      <w:r>
        <w:rPr>
          <w:rFonts w:hint="eastAsia"/>
        </w:rPr>
        <w:t>　　第一节 中国建筑防腐产品产量分析及预测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一、建筑防腐产业总体产能规模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二、建筑防腐生产区域分布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中国建筑防腐市场需求分析及预测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一、中国建筑防腐需求特点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2024-2030年中国建筑防腐供需平衡预测</w:t>
      </w:r>
      <w:r>
        <w:rPr>
          <w:rFonts w:hint="eastAsia"/>
        </w:rPr>
        <w:br/>
      </w:r>
      <w:r>
        <w:rPr>
          <w:rFonts w:hint="eastAsia"/>
        </w:rPr>
        <w:t>　　第四节 中国建筑防腐价格趋势分析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一、中国建筑防腐2016年价格趋势</w:t>
      </w:r>
      <w:r>
        <w:rPr>
          <w:rFonts w:hint="eastAsia"/>
        </w:rPr>
        <w:br/>
      </w:r>
      <w:r>
        <w:rPr>
          <w:rFonts w:hint="eastAsia"/>
        </w:rPr>
        <w:t>　　　　二、中国建筑防腐当前市场价格及分析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三、影响建筑防腐价格因素分析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四、2024-2030年中国建筑防腐价格走势预测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2024年中国建筑防腐行业进出口量分析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一、2024年中国建筑防腐行业进口分析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二、2024年中国建筑防腐行业出口分析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2024-2030年中国建筑防腐行业进出口市场预测分析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一、2024-2030年中国建筑防腐行业进口预测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二、2024-2030年中国建筑防腐行业出口预测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全国建筑防腐行业财务状况分析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2024年建筑防腐行业规模分析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三、2024年建筑防腐行业从业人员平均人数对比分析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2024年建筑防腐行业经济效益分析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三、2024年建筑防腐行业成本费用利润率对比分析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2024年建筑防腐行业效率分析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2024年建筑防腐行业结构分析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三、2024年建筑防腐行业不同规模企业结构分析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2024年建筑防腐行业不同规模企业财务状况分析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二、2024年建筑防腐行业不同规模企业盈利能力分析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三、2024年建筑防腐行业不同规模企业营运能力分析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四、2024年建筑防腐行业不同规模企业偿债能力分析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国内外建筑防腐重点企业分析</w:t>
      </w:r>
      <w:r>
        <w:rPr>
          <w:rFonts w:hint="eastAsia"/>
        </w:rPr>
        <w:br/>
      </w:r>
      <w:r>
        <w:rPr>
          <w:rFonts w:hint="eastAsia"/>
        </w:rPr>
        <w:t>　　第一节 温州弘通防腐工程有限公司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廊坊硕宏防腐材料有限公司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纳梁（上海）新材料科技有限公司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廊坊荣威防腐材料有限公司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江苏天大高空建筑防腐维修有限公司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江苏天大高空建筑防腐维修有限公司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江苏天大高空建筑防腐维修有限公司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2024-2030年中国建筑防腐行业产量预测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2024-2030年中国建筑防腐行业消费量预测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2024-2030年中国建筑防腐行业产值预测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2024-2030年中国建筑防腐行业销售收入预测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建筑防腐行业发展的PEST分析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建筑防腐行业投资价值分析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一、建筑防腐行业发展前景分析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二、建筑防腐行业盈利能力预测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建筑防腐行业投资风险分析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建筑防腐行业投资策略分析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业内专家对中国建筑防腐行业总结及企业重点客户管理建议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建筑防腐行业企业问题总结</w:t>
      </w:r>
      <w:r>
        <w:rPr>
          <w:rFonts w:hint="eastAsia"/>
        </w:rPr>
        <w:br/>
      </w:r>
      <w:r>
        <w:rPr>
          <w:rFonts w:hint="eastAsia"/>
        </w:rPr>
        <w:t>　　第二节 建筑防腐企业应对策略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建筑防腐市场的重点客户战略实施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中:智林:－建筑防腐项目投资建议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2024年中国建筑防腐行业职工学历结构图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2024年中国建筑防腐行业管理人员学历结构图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2024年中国建筑防腐市场规模变化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2024年中国建筑防腐市场销售收入区域分布图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2024年东北地区建筑防腐市场规模变化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2024年华北地区建筑防腐市场规模变化图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2024年华东地区建筑防腐市场规模变化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2024年华中地区建筑防腐市场规模变化图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2024年华南地区建筑防腐市场规模变化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2024年西部地区建筑防腐市场规模变化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2024年中国建筑防腐产量比较分析</w:t>
      </w:r>
      <w:r>
        <w:rPr>
          <w:rFonts w:hint="eastAsia"/>
        </w:rPr>
        <w:br/>
      </w:r>
      <w:r>
        <w:rPr>
          <w:rFonts w:hint="eastAsia"/>
        </w:rPr>
        <w:t>　　图表 2024年中国建筑防腐产量及增长率变化图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2024年中国建筑防腐消费量比较分析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2024年中国建筑防腐消费量及增长率变化图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2024年建筑防腐消费区域分布比率图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2024年消费者对建筑防腐产品的品牌满意度调查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中国建筑防腐消费者对其价格的敏感度分析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2024年中国建筑防腐进口量比较分析</w:t>
      </w:r>
      <w:r>
        <w:rPr>
          <w:rFonts w:hint="eastAsia"/>
        </w:rPr>
        <w:br/>
      </w:r>
      <w:r>
        <w:rPr>
          <w:rFonts w:hint="eastAsia"/>
        </w:rPr>
        <w:t>　　图表 2024年中国建筑防腐进口量及增长率变化图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2024年中国建筑防腐出口量比较分析</w:t>
      </w:r>
      <w:r>
        <w:rPr>
          <w:rFonts w:hint="eastAsia"/>
        </w:rPr>
        <w:br/>
      </w:r>
      <w:r>
        <w:rPr>
          <w:rFonts w:hint="eastAsia"/>
        </w:rPr>
        <w:t>　　图表 2024年中国建筑防腐出口量及增长率变化图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2024-2030年中国建筑防腐进口量预测表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2024-2030年中国建筑防腐出口量预测图</w:t>
      </w:r>
      <w:r>
        <w:rPr>
          <w:rFonts w:hint="eastAsia"/>
        </w:rPr>
        <w:br/>
      </w:r>
      <w:r>
        <w:rPr>
          <w:rFonts w:hint="eastAsia"/>
        </w:rPr>
        <w:t>　　图表 2024年中国建筑防腐市场集中度分析</w:t>
      </w:r>
      <w:r>
        <w:rPr>
          <w:rFonts w:hint="eastAsia"/>
        </w:rPr>
        <w:br/>
      </w:r>
      <w:r>
        <w:rPr>
          <w:rFonts w:hint="eastAsia"/>
        </w:rPr>
        <w:t>　　图表 2024年建筑防腐行业领导企业的市场占有率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2024-2030年中国建筑防腐产值预测表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中国建筑防腐行业SWOT分析</w:t>
      </w:r>
      <w:r>
        <w:rPr>
          <w:rFonts w:hint="eastAsia"/>
        </w:rPr>
        <w:br/>
      </w:r>
      <w:r>
        <w:rPr>
          <w:rFonts w:hint="eastAsia"/>
        </w:rPr>
        <w:t>　　图表 2024年中国建筑防腐行业盈利能力情况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2024年中国建筑防腐行业偿债能力情况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2024年中国建筑防腐行业发展能力情况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f708f72849b9" w:history="1">
        <w:r>
          <w:rPr>
            <w:rStyle w:val="Hyperlink"/>
          </w:rPr>
          <w:t>中国建筑防腐行业调查分析及发展趋势预测报告（2024-2030年）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df708f72849b9" w:history="1">
        <w:r>
          <w:rPr>
            <w:rStyle w:val="Hyperlink"/>
          </w:rPr>
          <w:t>https://www.20087.com/7/98/JianZhuFangFuFaZhanXianZhuangFen.html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5917ece824f0a" w:history="1">
      <w:r>
        <w:rPr>
          <w:rStyle w:val="Hyperlink"/>
        </w:rPr>
        <w:t>中国建筑防腐行业调查分析及发展趋势预测报告（2024-2030年）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nZhuFangFuFaZhanXianZhuangFen.html" TargetMode="External" Id="R630df708f728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nZhuFangFuFaZhanXianZhuangFen.html" TargetMode="External" Id="R1c95917ece8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2024-05-23T04:16:00Z</dcterms:created>
  <dcterms:modified xsi:type="dcterms:W3CDTF">2024-05-23T05:16:00Z</dcterms:modified>
  <dc:subject>中国建筑防腐行业调查分析及发展趋势预测报告（2024-2030年）</dc:subject>
  <dc:title>中国建筑防腐行业调查分析及发展趋势预测报告（2024-2030年）</dc:title>
  <cp:keywords>中国建筑防腐行业调查分析及发展趋势预测报告（2024-2030年）</cp:keywords>
  <dc:description>中国建筑防腐行业调查分析及发展趋势预测报告（2024-2030年）</dc:description>
</cp:coreProperties>
</file>