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ad748e54e4ff5" w:history="1">
              <w:r>
                <w:rPr>
                  <w:rStyle w:val="Hyperlink"/>
                </w:rPr>
                <w:t>2026-2032年中国醋酸纤维素（CA）行业研究与发展前景预测报告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ad748e54e4ff5" w:history="1">
              <w:r>
                <w:rPr>
                  <w:rStyle w:val="Hyperlink"/>
                </w:rPr>
                <w:t>2026-2032年中国醋酸纤维素（CA）行业研究与发展前景预测报告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ad748e54e4ff5" w:history="1">
                <w:r>
                  <w:rPr>
                    <w:rStyle w:val="Hyperlink"/>
                  </w:rPr>
                  <w:t>https://www.20087.com/7/38/CuSuanXianWeiSu-CA-DeXianZhuangYuQianJing.html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素（CA）是一种半合成热塑性聚合物，由天然纤维素经乙酰化制得，兼具生物相容性、透明性与可加工性，长期应用于眼镜框、胶片基材、香烟滤嘴及透析膜等领域。当前CA产品通过调控乙酰基取代度实现从硬质塑料到柔性薄膜的性能调节，部分高端牌号具备低双折射、高抗冲击及良好染色性，适用于光学与医疗耗材。然而，醋酸纤维素耐水解性较差，在潮湿环境中易发生去乙酰化导致性能劣化；同时，其加工窗口窄、熔体强度低，限制了在注塑或挤出复杂制品中的应用。此外，传统溶剂法生产工艺涉及大量有机溶剂，环保压力日益凸显。</w:t>
      </w:r>
      <w:r>
        <w:rPr>
          <w:rFonts w:hint="eastAsia"/>
        </w:rPr>
        <w:br/>
      </w:r>
      <w:r>
        <w:rPr>
          <w:rFonts w:hint="eastAsia"/>
        </w:rPr>
        <w:t>　　未来，醋酸纤维素将依托绿色工艺与高值应用场景实现复兴。水相乙酰化或离子液体催化新工艺有望减少VOC排放，提升生产可持续性。通过纳米复合（如纤维素纳米晶增强）或共混改性，醋酸纤维素的耐湿性与力学性能将显著改善，拓展至可降解包装、柔性显示基板及组织工程支架等前沿领域。在光学领域，超低应力CA薄膜或成为AR/VR设备偏光片保护膜的关键材料。此外，作为少数可完全生物降解的透明塑料之一，醋酸纤维素在限塑政策推动下，有望在一次性餐具、化妆品容器等消费端重获青睐，完成从传统工业材料到绿色功能材料的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ad748e54e4ff5" w:history="1">
        <w:r>
          <w:rPr>
            <w:rStyle w:val="Hyperlink"/>
          </w:rPr>
          <w:t>2026-2032年中国醋酸纤维素（CA）行业研究与发展前景预测报告</w:t>
        </w:r>
      </w:hyperlink>
      <w:r>
        <w:rPr>
          <w:rFonts w:hint="eastAsia"/>
        </w:rPr>
        <w:t>》通过全面的行业调研，系统梳理了醋酸纤维素（CA）产业链的各个环节，详细分析了醋酸纤维素（CA）市场规模、需求变化及价格趋势。报告结合当前醋酸纤维素（CA）行业现状，科学预测了市场前景与发展方向，并解读了重点企业的竞争格局、市场集中度及品牌表现。同时，报告对醋酸纤维素（CA）细分市场进行了深入探讨，结合醋酸纤维素（CA）技术现状与SWOT分析，揭示了醋酸纤维素（CA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醋酸纤维素（CA）产品概述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醋酸纤维素（CA）市场特点分析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醋酸纤维素（CA）行业发展周期特征分析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中国醋酸纤维素（CA）行业发展环境分析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中国醋酸纤维素（CA）行业发展经济环境分析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中国醋酸纤维素（CA）行业发展政策环境分析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一、醋酸纤维素（CA）行业政策影响分析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二、相关醋酸纤维素（CA）行业标准分析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全球醋酸纤维素（CA）行业市场发展调研分析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全球醋酸纤维素（CA）行业市场运行环境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全球醋酸纤维素（CA）行业市场发展情况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一、全球醋酸纤维素（CA）行业市场供给分析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二、全球醋酸纤维素（CA）行业市场需求分析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三、全球醋酸纤维素（CA）行业主要国家地区发展情况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2026-2032年全球醋酸纤维素（CA）行业市场规模趋势预测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中国醋酸纤维素（CA）行业市场供需现状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中国醋酸纤维素（CA）市场现状</w:t>
      </w:r>
      <w:r>
        <w:rPr>
          <w:rFonts w:hint="eastAsia"/>
        </w:rPr>
        <w:br/>
      </w:r>
      <w:r>
        <w:rPr>
          <w:rFonts w:hint="eastAsia"/>
        </w:rPr>
        <w:t>　　第二节 中国醋酸纤维素（CA）产量情况分析及预测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一、醋酸纤维素（CA）总体产能规模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二、2020-2025年中国醋酸纤维素（CA）行业产量统计分析</w:t>
      </w:r>
      <w:r>
        <w:rPr>
          <w:rFonts w:hint="eastAsia"/>
        </w:rPr>
        <w:br/>
      </w:r>
      <w:r>
        <w:rPr>
          <w:rFonts w:hint="eastAsia"/>
        </w:rPr>
        <w:t>　　　　三、醋酸纤维素（CA）行业区域产量分布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四、2026-2032年中国醋酸纤维素（CA）行业产量预测</w:t>
      </w:r>
      <w:r>
        <w:rPr>
          <w:rFonts w:hint="eastAsia"/>
        </w:rPr>
        <w:br/>
      </w:r>
      <w:r>
        <w:rPr>
          <w:rFonts w:hint="eastAsia"/>
        </w:rPr>
        <w:t>　　第三节 中国醋酸纤维素（CA）市场需求分析及预测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一、2020-2025年中国醋酸纤维素（CA）市场需求统计</w:t>
      </w:r>
      <w:r>
        <w:rPr>
          <w:rFonts w:hint="eastAsia"/>
        </w:rPr>
        <w:br/>
      </w:r>
      <w:r>
        <w:rPr>
          <w:rFonts w:hint="eastAsia"/>
        </w:rPr>
        <w:t>　　　　二、中国醋酸纤维素（CA）市场需求特点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三、2026-2032年中国醋酸纤维素（CA）市场需求量预测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2025-2026年醋酸纤维素（CA）行业技术发展现状及趋势分析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醋酸纤维素（CA）行业技术发展现状分析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国内外醋酸纤维素（CA）行业技术差异与原因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醋酸纤维素（CA）行业技术发展方向、趋势预测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提升醋酸纤维素（CA）行业技术能力策略建议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中国醋酸纤维素（CA）行业现状调研分析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中国醋酸纤维素（CA）行业发展现状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一、2025-2026年醋酸纤维素（CA）行业品牌发展现状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二、2025-2026年醋酸纤维素（CA）行业需求市场现状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三、2025-2026年醋酸纤维素（CA）市场需求层次分析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四、2025-2026年中国醋酸纤维素（CA）市场走向分析</w:t>
      </w:r>
      <w:r>
        <w:rPr>
          <w:rFonts w:hint="eastAsia"/>
        </w:rPr>
        <w:br/>
      </w:r>
      <w:r>
        <w:rPr>
          <w:rFonts w:hint="eastAsia"/>
        </w:rPr>
        <w:t>　　第二节 中国醋酸纤维素（CA）行业存在的问题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一、2025-2026年醋酸纤维素（CA）产品市场存在的主要问题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二、2025-2026年国内醋酸纤维素（CA）产品市场的三大瓶颈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三、2025-2026年醋酸纤维素（CA）产品市场遭遇的规模难题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对中国醋酸纤维素（CA）市场的分析及思考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一、醋酸纤维素（CA）市场特点</w:t>
      </w:r>
      <w:r>
        <w:rPr>
          <w:rFonts w:hint="eastAsia"/>
        </w:rPr>
        <w:br/>
      </w:r>
      <w:r>
        <w:rPr>
          <w:rFonts w:hint="eastAsia"/>
        </w:rPr>
        <w:t>　　　　二、醋酸纤维素（CA）市场分析</w:t>
      </w:r>
      <w:r>
        <w:rPr>
          <w:rFonts w:hint="eastAsia"/>
        </w:rPr>
        <w:br/>
      </w:r>
      <w:r>
        <w:rPr>
          <w:rFonts w:hint="eastAsia"/>
        </w:rPr>
        <w:t>　　　　三、醋酸纤维素（CA）市场变化的方向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四、中国醋酸纤维素（CA）行业发展的新思路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五、对中国醋酸纤维素（CA）行业发展的思考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2020-2025年中国醋酸纤维素（CA）产品市场进出口数据分析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2020-2025年中国醋酸纤维素（CA）产品出口统计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2020-2025年中国醋酸纤维素（CA）产品进口统计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2020-2025年中国醋酸纤维素（CA）产品进出口价格对比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中国醋酸纤维素（CA）主要进口来源地及出口目的地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醋酸纤维素（CA）行业细分产品调研</w:t>
      </w:r>
      <w:r>
        <w:rPr>
          <w:rFonts w:hint="eastAsia"/>
        </w:rPr>
        <w:br/>
      </w:r>
      <w:r>
        <w:rPr>
          <w:rFonts w:hint="eastAsia"/>
        </w:rPr>
        <w:t>　　第一节 醋酸纤维素（CA）细分产品结构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2020-2025年中国醋酸纤维素（CA）行业竞争态势分析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2025年醋酸纤维素（CA）行业集中度分析</w:t>
      </w:r>
      <w:r>
        <w:rPr>
          <w:rFonts w:hint="eastAsia"/>
        </w:rPr>
        <w:br/>
      </w:r>
      <w:r>
        <w:rPr>
          <w:rFonts w:hint="eastAsia"/>
        </w:rPr>
        <w:t>　　　　一、醋酸纤维素（CA）市场集中度分析</w:t>
      </w:r>
      <w:r>
        <w:rPr>
          <w:rFonts w:hint="eastAsia"/>
        </w:rPr>
        <w:br/>
      </w:r>
      <w:r>
        <w:rPr>
          <w:rFonts w:hint="eastAsia"/>
        </w:rPr>
        <w:t>　　　　二、醋酸纤维素（CA）企业分布区域集中度分析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三、醋酸纤维素（CA）区域消费集中度分析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2020-2025年醋酸纤维素（CA）主要企业竞争力分析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2025年醋酸纤维素（CA）行业竞争格局分析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一、醋酸纤维素（CA）行业竞争分析</w:t>
      </w:r>
      <w:r>
        <w:rPr>
          <w:rFonts w:hint="eastAsia"/>
        </w:rPr>
        <w:br/>
      </w:r>
      <w:r>
        <w:rPr>
          <w:rFonts w:hint="eastAsia"/>
        </w:rPr>
        <w:t>　　　　二、中外醋酸纤维素（CA）产品竞争分析</w:t>
      </w:r>
      <w:r>
        <w:rPr>
          <w:rFonts w:hint="eastAsia"/>
        </w:rPr>
        <w:br/>
      </w:r>
      <w:r>
        <w:rPr>
          <w:rFonts w:hint="eastAsia"/>
        </w:rPr>
        <w:t>　　　　三、国内醋酸纤维素（CA）行业重点企业发展动向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醋酸纤维素（CA）行业上下游产业链发展情况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醋酸纤维素（CA）上游产业发展分析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醋酸纤维素（CA）下游产业发展分析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醋酸纤维素（CA）行业重点企业竞争力分析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醋酸纤维素（CA）企业管理策略建议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提高醋酸纤维素（CA）企业竞争力的策略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一、提高中国醋酸纤维素（CA）企业核心竞争力的对策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二、醋酸纤维素（CA）企业提升竞争力的主要方向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三、影响醋酸纤维素（CA）企业核心竞争力的因素及提升途径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四、提高醋酸纤维素（CA）企业竞争力的策略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对中国醋酸纤维素（CA）品牌的战略思考</w:t>
      </w:r>
      <w:r>
        <w:rPr>
          <w:rFonts w:hint="eastAsia"/>
        </w:rPr>
        <w:br/>
      </w:r>
      <w:r>
        <w:rPr>
          <w:rFonts w:hint="eastAsia"/>
        </w:rPr>
        <w:t>　　　　一、醋酸纤维素（CA）实施品牌战略的意义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二、醋酸纤维素（CA）企业品牌的现状分析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三、中国醋酸纤维素（CA）企业的品牌战略</w:t>
      </w:r>
      <w:r>
        <w:rPr>
          <w:rFonts w:hint="eastAsia"/>
        </w:rPr>
        <w:br/>
      </w:r>
      <w:r>
        <w:rPr>
          <w:rFonts w:hint="eastAsia"/>
        </w:rPr>
        <w:t>　　　　四、醋酸纤维素（CA）品牌战略管理的策略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醋酸纤维素（CA）行业发展趋势及投资风险预警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2026年醋酸纤维素（CA）市场前景分析</w:t>
      </w:r>
      <w:r>
        <w:rPr>
          <w:rFonts w:hint="eastAsia"/>
        </w:rPr>
        <w:br/>
      </w:r>
      <w:r>
        <w:rPr>
          <w:rFonts w:hint="eastAsia"/>
        </w:rPr>
        <w:t>　　第二节 2026年醋酸纤维素（CA）行业发展趋势预测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影响醋酸纤维素（CA）行业发展的主要因素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一、2026年影响醋酸纤维素（CA）行业运行的有利因素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二、2026年影响醋酸纤维素（CA）行业运行的稳定因素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三、2026年影响醋酸纤维素（CA）行业运行的不利因素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四、2026年中国醋酸纤维素（CA）行业发展面临的挑战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五、2026年中国醋酸纤维素（CA）行业发展面临的机遇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醋酸纤维素（CA）行业投资风险预警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一、2026年醋酸纤维素（CA）行业市场风险及控制策略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二、2026年醋酸纤维素（CA）行业政策风险及控制策略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三、2026年醋酸纤维素（CA）行业经营风险及控制策略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四、2026年醋酸纤维素（CA）同业竞争风险及控制策略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五、2026年醋酸纤维素（CA）行业其他风险及控制策略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醋酸纤维素（CA）市场研究结论</w:t>
      </w:r>
      <w:r>
        <w:rPr>
          <w:rFonts w:hint="eastAsia"/>
        </w:rPr>
        <w:br/>
      </w:r>
      <w:r>
        <w:rPr>
          <w:rFonts w:hint="eastAsia"/>
        </w:rPr>
        <w:t>　　第二节 醋酸纤维素（CA）子行业研究结论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[.中智.林.]醋酸纤维素（CA）市场发展建议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**地区醋酸纤维素（CA）市场规模及增长情况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2026-2032年中国醋酸纤维素（CA）行业利润预测</w:t>
      </w:r>
      <w:r>
        <w:rPr>
          <w:rFonts w:hint="eastAsia"/>
        </w:rPr>
        <w:br/>
      </w:r>
      <w:r>
        <w:rPr>
          <w:rFonts w:hint="eastAsia"/>
        </w:rPr>
        <w:t>　　图表 2026年醋酸纤维素（CA）行业壁垒</w:t>
      </w:r>
      <w:r>
        <w:rPr>
          <w:rFonts w:hint="eastAsia"/>
        </w:rPr>
        <w:br/>
      </w:r>
      <w:r>
        <w:rPr>
          <w:rFonts w:hint="eastAsia"/>
        </w:rPr>
        <w:t>　　图表 2026年醋酸纤维素（CA）市场前景分析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2026-2032年中国醋酸纤维素（CA）市场需求预测</w:t>
      </w:r>
      <w:r>
        <w:rPr>
          <w:rFonts w:hint="eastAsia"/>
        </w:rPr>
        <w:br/>
      </w:r>
      <w:r>
        <w:rPr>
          <w:rFonts w:hint="eastAsia"/>
        </w:rPr>
        <w:t>　　图表 2026年醋酸纤维素（CA）发展趋势预测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ad748e54e4ff5" w:history="1">
        <w:r>
          <w:rPr>
            <w:rStyle w:val="Hyperlink"/>
          </w:rPr>
          <w:t>2026-2032年中国醋酸纤维素（CA）行业研究与发展前景预测报告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ad748e54e4ff5" w:history="1">
        <w:r>
          <w:rPr>
            <w:rStyle w:val="Hyperlink"/>
          </w:rPr>
          <w:t>https://www.20087.com/7/38/CuSuanXianWeiSu-CA-DeXianZhuangYuQianJing.html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醋酸纤维树脂、醋酸纤维素（CA）过滤器(0.22µm)、醋酸纤维素的用途和作用、醋酸纤维素ca和什么增塑剂搭配、醋酸纤维的主要成分、醋酸纤维素ca在什么环境中降解、乙基纤维素和醋酸纤维素、醋酸纤维素ca可溶于乙醇、醋酸纤维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5d4ac8cc14c94" w:history="1">
      <w:r>
        <w:rPr>
          <w:rStyle w:val="Hyperlink"/>
        </w:rPr>
        <w:t>2026-2032年中国醋酸纤维素（CA）行业研究与发展前景预测报告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uSuanXianWeiSu-CA-DeXianZhuangYuQianJing.html" TargetMode="External" Id="Raa4ad748e54e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uSuanXianWeiSu-CA-DeXianZhuangYuQianJing.html" TargetMode="External" Id="R5145d4ac8cc1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2026-01-01T05:32:42Z</dcterms:created>
  <dcterms:modified xsi:type="dcterms:W3CDTF">2026-01-01T06:32:42Z</dcterms:modified>
  <dc:subject>2026-2032年中国醋酸纤维素（CA）行业研究与发展前景预测报告</dc:subject>
  <dc:title>2026-2032年中国醋酸纤维素（CA）行业研究与发展前景预测报告</dc:title>
  <cp:keywords>2026-2032年中国醋酸纤维素（CA）行业研究与发展前景预测报告</cp:keywords>
  <dc:description>2026-2032年中国醋酸纤维素（CA）行业研究与发展前景预测报告</dc:description>
</cp:coreProperties>
</file>