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a390a468b413c" w:history="1">
              <w:r>
                <w:rPr>
                  <w:rStyle w:val="Hyperlink"/>
                </w:rPr>
                <w:t>中国户外高压环网柜行业发展现状分析及前景趋势报告（2026-2032年）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a390a468b413c" w:history="1">
              <w:r>
                <w:rPr>
                  <w:rStyle w:val="Hyperlink"/>
                </w:rPr>
                <w:t>中国户外高压环网柜行业发展现状分析及前景趋势报告（2026-2032年）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a390a468b413c" w:history="1">
                <w:r>
                  <w:rPr>
                    <w:rStyle w:val="Hyperlink"/>
                  </w:rPr>
                  <w:t>https://www.20087.com/8/18/HuWaiGaoYaHuanWangJuXianZhuangYuQianJingFenXi.html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高压环网柜是用于10–35kV配电系统中实现环网供电、分段隔离与故障切除的紧凑型开关设备，广泛应用于城市配电网、工业园区及新能源接入点。户外高压环网柜普遍采用SF6或环保气体绝缘、全封闭不锈钢外壳及电动操作机构，强调IP67防护等级、免维护设计及远程监控能力（支持DTU通信）。在配电网自动化与分布式能源渗透率提升背景下，对短路开断能力、智能化程度（如故障录波、自愈控制）及全生命周期可靠性提出更高要求。然而，SF6气体面临全球限用压力；同时，极端气候（如高温、盐雾）加速密封件老化，影响长期密封性能。</w:t>
      </w:r>
      <w:r>
        <w:rPr>
          <w:rFonts w:hint="eastAsia"/>
        </w:rPr>
        <w:br/>
      </w:r>
      <w:r>
        <w:rPr>
          <w:rFonts w:hint="eastAsia"/>
        </w:rPr>
        <w:t>　　未来，户外高压环网柜将向无氟绝缘、数字孪生运维与多能融合方向演进。市场调研网认为，干燥空气或氮气混合绝缘技术将替代SF6，实现零GWP运行；而内置传感器网络可实时监测触头温度、局放及机械特性。在架构上，环网柜将集成光伏接口与储能协调控制器，支持微网运行。长远看，该设备将从电力分配节点升级为智能配电网边缘计算单元——通过本地决策实现故障快速隔离与供电恢复，支撑高比例可再生能源接入下的配电网韧性与自治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a390a468b413c" w:history="1">
        <w:r>
          <w:rPr>
            <w:rStyle w:val="Hyperlink"/>
          </w:rPr>
          <w:t>中国户外高压环网柜行业发展现状分析及前景趋势报告（2026-2032年）</w:t>
        </w:r>
      </w:hyperlink>
      <w:r>
        <w:rPr>
          <w:rFonts w:hint="eastAsia"/>
        </w:rPr>
        <w:t>》依托详实数据与一手调研资料，系统分析了户外高压环网柜行业的产业链结构、市场规模、需求特征及价格体系，客观呈现了户外高压环网柜行业发展现状，科学预测了户外高压环网柜市场前景与未来趋势，重点剖析了重点企业的竞争格局、市场集中度及品牌影响力。同时，通过对户外高压环网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户外高压环网柜市场概述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按照不同产品类型，户外高压环网柜主要可以分为如下几个类别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中国不同产品类型户外高压环网柜增长趋势2021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支柱式</w:t>
      </w:r>
      <w:r>
        <w:rPr>
          <w:rFonts w:hint="eastAsia"/>
        </w:rPr>
        <w:br/>
      </w:r>
      <w:r>
        <w:rPr>
          <w:rFonts w:hint="eastAsia"/>
        </w:rPr>
        <w:t>　　　　1.2.3 钢构架式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从不同应用，户外高压环网柜主要包括如下几个方面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中国不同应用户外高压环网柜增长趋势2021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中国户外高压环网柜发展现状及未来趋势（2021-2032）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中国市场户外高压环网柜收入及增长率（2021-2032）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中国市场户外高压环网柜销量及增长率（2021-2032）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中国市场主要户外高压环网柜厂商分析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中国市场主要厂商户外高压环网柜销量及市场占有率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中国市场主要厂商户外高压环网柜销量（2021-2026）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中国市场主要厂商户外高压环网柜收入及市场占有率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中国市场主要厂商户外高压环网柜收入（2021-2026）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中国市场主要厂商户外高压环网柜收入市场份额（2021-2026）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2025年中国市场主要厂商户外高压环网柜收入排名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中国市场主要厂商户外高压环网柜价格（2021-2026）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中国市场主要厂商户外高压环网柜总部及产地分布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中国市场主要厂商成立时间及户外高压环网柜商业化日期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中国市场主要厂商户外高压环网柜产品类型及应用</w:t>
      </w:r>
      <w:r>
        <w:rPr>
          <w:rFonts w:hint="eastAsia"/>
        </w:rPr>
        <w:br/>
      </w:r>
      <w:r>
        <w:rPr>
          <w:rFonts w:hint="eastAsia"/>
        </w:rPr>
        <w:t>　　2.7 户外高压环网柜行业集中度、竞争程度分析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户外高压环网柜行业集中度分析：2025年中国Top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中国市场户外高压环网柜第一梯队、第二梯队和第三梯队厂商（品牌）及2025年市场份额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重点企业（8）在中国市场户外高压环网柜销量、收入、价格及毛利率（2021-2026）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不同产品类型户外高压环网柜分析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中国市场不同产品类型户外高压环网柜销量（2021-2032）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中国市场不同产品类型户外高压环网柜销量及市场份额（2021-2026）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中国市场不同产品类型户外高压环网柜销量预测（2027-2032）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中国市场不同产品类型户外高压环网柜规模（2021-2032）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中国市场不同产品类型户外高压环网柜规模及市场份额（2021-2026）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中国市场不同产品类型户外高压环网柜规模预测（2027-2032）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中国市场不同产品类型户外高压环网柜价格走势（2021-2032）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不同应用户外高压环网柜分析</w:t>
      </w:r>
      <w:r>
        <w:rPr>
          <w:rFonts w:hint="eastAsia"/>
        </w:rPr>
        <w:br/>
      </w:r>
      <w:r>
        <w:rPr>
          <w:rFonts w:hint="eastAsia"/>
        </w:rPr>
        <w:t>　　5.1 中国市场不同应用户外高压环网柜销量（2021-2032）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中国市场不同应用户外高压环网柜销量及市场份额（2021-2026）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中国市场不同应用户外高压环网柜销量预测（2027-2032）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中国市场不同应用户外高压环网柜规模（2021-2032）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中国市场不同应用户外高压环网柜规模及市场份额（2021-2026）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中国市场不同应用户外高压环网柜规模预测（2027-2032）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中国市场不同应用户外高压环网柜价格走势（2021-2032）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户外高压环网柜行业发展分析---发展趋势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户外高压环网柜行业发展分析---厂商壁垒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户外高压环网柜行业发展分析---驱动因素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户外高压环网柜行业发展分析---制约因素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户外高压环网柜中国企业SWOT分析</w:t>
      </w:r>
      <w:r>
        <w:rPr>
          <w:rFonts w:hint="eastAsia"/>
        </w:rPr>
        <w:br/>
      </w:r>
      <w:r>
        <w:rPr>
          <w:rFonts w:hint="eastAsia"/>
        </w:rPr>
        <w:t>　　6.6 户外高压环网柜行业发展分析---行业政策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户外高压环网柜行业产业链简介</w:t>
      </w:r>
      <w:r>
        <w:rPr>
          <w:rFonts w:hint="eastAsia"/>
        </w:rPr>
        <w:br/>
      </w:r>
      <w:r>
        <w:rPr>
          <w:rFonts w:hint="eastAsia"/>
        </w:rPr>
        <w:t>　　7.2 户外高压环网柜产业链分析-上游</w:t>
      </w:r>
      <w:r>
        <w:rPr>
          <w:rFonts w:hint="eastAsia"/>
        </w:rPr>
        <w:br/>
      </w:r>
      <w:r>
        <w:rPr>
          <w:rFonts w:hint="eastAsia"/>
        </w:rPr>
        <w:t>　　7.3 户外高压环网柜产业链分析-中游</w:t>
      </w:r>
      <w:r>
        <w:rPr>
          <w:rFonts w:hint="eastAsia"/>
        </w:rPr>
        <w:br/>
      </w:r>
      <w:r>
        <w:rPr>
          <w:rFonts w:hint="eastAsia"/>
        </w:rPr>
        <w:t>　　7.4 户外高压环网柜产业链分析-下游</w:t>
      </w:r>
      <w:r>
        <w:rPr>
          <w:rFonts w:hint="eastAsia"/>
        </w:rPr>
        <w:br/>
      </w:r>
      <w:r>
        <w:rPr>
          <w:rFonts w:hint="eastAsia"/>
        </w:rPr>
        <w:t>　　7.5 户外高压环网柜行业采购模式</w:t>
      </w:r>
      <w:r>
        <w:rPr>
          <w:rFonts w:hint="eastAsia"/>
        </w:rPr>
        <w:br/>
      </w:r>
      <w:r>
        <w:rPr>
          <w:rFonts w:hint="eastAsia"/>
        </w:rPr>
        <w:t>　　7.6 户外高压环网柜行业生产模式</w:t>
      </w:r>
      <w:r>
        <w:rPr>
          <w:rFonts w:hint="eastAsia"/>
        </w:rPr>
        <w:br/>
      </w:r>
      <w:r>
        <w:rPr>
          <w:rFonts w:hint="eastAsia"/>
        </w:rPr>
        <w:t>　　7.7 户外高压环网柜行业销售模式及销售渠道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中国本土户外高压环网柜产能、产量分析</w:t>
      </w:r>
      <w:r>
        <w:rPr>
          <w:rFonts w:hint="eastAsia"/>
        </w:rPr>
        <w:br/>
      </w:r>
      <w:r>
        <w:rPr>
          <w:rFonts w:hint="eastAsia"/>
        </w:rPr>
        <w:t>　　8.1 中国户外高压环网柜供需现状及预测（2021-2032）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中国户外高压环网柜产能、产量、产能利用率及发展趋势（2021-2032）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中国户外高压环网柜产量、市场需求量及发展趋势（2021-2032）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中国户外高压环网柜进出口分析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中国市场户外高压环网柜主要进口来源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中国市场户外高压环网柜主要出口目的地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不同产品类型户外高压环网柜市场规模2021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不同应用户外高压环网柜市场规模2021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中国市场主要厂商户外高压环网柜销量（2021-2026）&amp;（千件）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中国市场主要厂商户外高压环网柜收入（2021-2026）&amp;（万元）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中国市场主要厂商户外高压环网柜收入份额（2021-2026）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2025年中国主要生产商户外高压环网柜收入排名（万元）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中国市场主要厂商户外高压环网柜价格（2021-2026）&amp;（元/件）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中国市场主要厂商户外高压环网柜总部及产地分布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中国市场主要厂商成立时间及户外高压环网柜商业化日期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中国市场主要厂商户外高压环网柜产品类型及应用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2025年中国市场户外高压环网柜主要厂商市场地位（第一梯队、第二梯队和第三梯队）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户外高压环网柜市场投资、并购等现状分析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户外高压环网柜生产基地、总部、竞争对手及市场地位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户外高压环网柜产品规格、参数及市场应用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户外高压环网柜销量（千件）、收入（万元）、价格（元/件）及毛利率（2021-2026）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中国市场不同产品类型户外高压环网柜销量（2021-2026）&amp;（千件）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中国市场不同产品类型户外高压环网柜销量预测（2027-2032）&amp;（千件）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中国市场不同产品类型户外高压环网柜销量市场份额预测（2027-2032）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中国市场不同产品类型户外高压环网柜规模（2021-2026）&amp;（万元）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中国市场不同产品类型户外高压环网柜规模市场份额（2021-2026）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中国市场不同产品类型户外高压环网柜规模预测（2027-2032）&amp;（万元）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中国市场不同产品类型户外高压环网柜规模市场份额预测（2027-2032）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中国市场不同应用户外高压环网柜销量（2021-2026）&amp;（千件）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中国市场不同应用户外高压环网柜销量市场份额（2021-2026）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中国市场不同应用户外高压环网柜销量预测（2027-2032）&amp;（千件）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中国市场不同应用户外高压环网柜销量市场份额预测（2027-2032）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中国市场不同应用户外高压环网柜规模（2021-2026）&amp;（万元）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中国市场不同应用户外高压环网柜规模市场份额（2021-2026）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中国市场不同应用户外高压环网柜规模预测（2027-2032）&amp;（万元）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中国市场不同应用户外高压环网柜规模市场份额预测（2027-2032）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户外高压环网柜行业发展分析---发展趋势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户外高压环网柜行业发展分析---厂商壁垒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户外高压环网柜行业发展分析---驱动因素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户外高压环网柜行业发展分析---制约因素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户外高压环网柜行业相关重点政策一览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户外高压环网柜行业供应链分析</w:t>
      </w:r>
      <w:r>
        <w:rPr>
          <w:rFonts w:hint="eastAsia"/>
        </w:rPr>
        <w:br/>
      </w:r>
      <w:r>
        <w:rPr>
          <w:rFonts w:hint="eastAsia"/>
        </w:rPr>
        <w:t>　　表 76： 户外高压环网柜上游原料供应商</w:t>
      </w:r>
      <w:r>
        <w:rPr>
          <w:rFonts w:hint="eastAsia"/>
        </w:rPr>
        <w:br/>
      </w:r>
      <w:r>
        <w:rPr>
          <w:rFonts w:hint="eastAsia"/>
        </w:rPr>
        <w:t>　　表 77： 户外高压环网柜行业主要下游客户</w:t>
      </w:r>
      <w:r>
        <w:rPr>
          <w:rFonts w:hint="eastAsia"/>
        </w:rPr>
        <w:br/>
      </w:r>
      <w:r>
        <w:rPr>
          <w:rFonts w:hint="eastAsia"/>
        </w:rPr>
        <w:t>　　表 78： 户外高压环网柜典型经销商</w:t>
      </w:r>
      <w:r>
        <w:rPr>
          <w:rFonts w:hint="eastAsia"/>
        </w:rPr>
        <w:br/>
      </w:r>
      <w:r>
        <w:rPr>
          <w:rFonts w:hint="eastAsia"/>
        </w:rPr>
        <w:t>　　表 79： 中国户外高压环网柜产量、销量、进口量及出口量（2021-2026）&amp;（千件）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中国户外高压环网柜产量、销量、进口量及出口量预测（2027-2032）&amp;（千件）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中国市场户外高压环网柜主要进口来源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中国市场户外高压环网柜主要出口目的地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户外高压环网柜产品图片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中国不同产品类型户外高压环网柜市场规模市场份额2025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支柱式产品图片</w:t>
      </w:r>
      <w:r>
        <w:rPr>
          <w:rFonts w:hint="eastAsia"/>
        </w:rPr>
        <w:br/>
      </w:r>
      <w:r>
        <w:rPr>
          <w:rFonts w:hint="eastAsia"/>
        </w:rPr>
        <w:t>　　图 4： 钢构架式产品图片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中国不同应用户外高压环网柜市场份额2025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中国市场户外高压环网柜市场规模，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中国市场户外高压环网柜收入及增长率（2021-2032）&amp;（万元）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中国市场户外高压环网柜销量及增长率（2021-2032）&amp;（千件）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2025年中国市场主要厂商户外高压环网柜销量市场份额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2025年中国市场主要厂商户外高压环网柜收入市场份额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2025年中国市场前五大厂商户外高压环网柜市场份额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2025年中国市场户外高压环网柜第一梯队、第二梯队和第三梯队厂商（品牌）及市场份额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中国市场不同产品类型户外高压环网柜价格走势（2021-2032）&amp;（元/件）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中国市场不同应用户外高压环网柜价格走势（2021-2032）&amp;（元/件）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户外高压环网柜中国企业SWOT分析</w:t>
      </w:r>
      <w:r>
        <w:rPr>
          <w:rFonts w:hint="eastAsia"/>
        </w:rPr>
        <w:br/>
      </w:r>
      <w:r>
        <w:rPr>
          <w:rFonts w:hint="eastAsia"/>
        </w:rPr>
        <w:t>　　图 20： 户外高压环网柜产业链</w:t>
      </w:r>
      <w:r>
        <w:rPr>
          <w:rFonts w:hint="eastAsia"/>
        </w:rPr>
        <w:br/>
      </w:r>
      <w:r>
        <w:rPr>
          <w:rFonts w:hint="eastAsia"/>
        </w:rPr>
        <w:t>　　图 21： 户外高压环网柜行业采购模式分析</w:t>
      </w:r>
      <w:r>
        <w:rPr>
          <w:rFonts w:hint="eastAsia"/>
        </w:rPr>
        <w:br/>
      </w:r>
      <w:r>
        <w:rPr>
          <w:rFonts w:hint="eastAsia"/>
        </w:rPr>
        <w:t>　　图 22： 户外高压环网柜行业生产模式分析</w:t>
      </w:r>
      <w:r>
        <w:rPr>
          <w:rFonts w:hint="eastAsia"/>
        </w:rPr>
        <w:br/>
      </w:r>
      <w:r>
        <w:rPr>
          <w:rFonts w:hint="eastAsia"/>
        </w:rPr>
        <w:t>　　图 23： 户外高压环网柜行业销售模式分析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中国户外高压环网柜产能、产量、产能利用率及发展趋势（2021-2032）&amp;（千件）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中国户外高压环网柜产量、市场需求量及发展趋势（2021-2032）&amp;（千件）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a390a468b413c" w:history="1">
        <w:r>
          <w:rPr>
            <w:rStyle w:val="Hyperlink"/>
          </w:rPr>
          <w:t>中国户外高压环网柜行业发展现状分析及前景趋势报告（2026-2032年）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a390a468b413c" w:history="1">
        <w:r>
          <w:rPr>
            <w:rStyle w:val="Hyperlink"/>
          </w:rPr>
          <w:t>https://www.20087.com/8/18/HuWaiGaoYaHuanWangJuXianZhuangYuQianJingFenXi.html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环网柜、户外高压环网柜辐射大吗、10kv高压开关柜图解、户外高压环网柜基础、高压环网柜的作用、户外高压环网柜防护等级、高压环网柜生产厂家、户外高压环网柜图片大全、户外高压环网柜倒闸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0bd039a0e4fec" w:history="1">
      <w:r>
        <w:rPr>
          <w:rStyle w:val="Hyperlink"/>
        </w:rPr>
        <w:t>中国户外高压环网柜行业发展现状分析及前景趋势报告（2026-2032年）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WaiGaoYaHuanWangJuXianZhuangYuQianJingFenXi.html" TargetMode="External" Id="R7bba390a468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WaiGaoYaHuanWangJuXianZhuangYuQianJingFenXi.html" TargetMode="External" Id="R3f60bd039a0e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2026-02-07T00:26:45Z</dcterms:created>
  <dcterms:modified xsi:type="dcterms:W3CDTF">2026-02-07T01:26:45Z</dcterms:modified>
  <dc:subject>中国户外高压环网柜行业发展现状分析及前景趋势报告（2026-2032年）</dc:subject>
  <dc:title>中国户外高压环网柜行业发展现状分析及前景趋势报告（2026-2032年）</dc:title>
  <cp:keywords>中国户外高压环网柜行业发展现状分析及前景趋势报告（2026-2032年）</cp:keywords>
  <dc:description>中国户外高压环网柜行业发展现状分析及前景趋势报告（2026-2032年）</dc:description>
</cp:coreProperties>
</file>