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f31034ebd4604" w:history="1">
              <w:r>
                <w:rPr>
                  <w:rStyle w:val="Hyperlink"/>
                </w:rPr>
                <w:t>2025年中国管线钢行业现状研究分析与市场前景预测报告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f31034ebd4604" w:history="1">
              <w:r>
                <w:rPr>
                  <w:rStyle w:val="Hyperlink"/>
                </w:rPr>
                <w:t>2025年中国管线钢行业现状研究分析与市场前景预测报告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f31034ebd4604" w:history="1">
                <w:r>
                  <w:rPr>
                    <w:rStyle w:val="Hyperlink"/>
                  </w:rPr>
                  <w:t>https://www.20087.com/M_JianCaiFangChan/88/GuanXianGangWeiLaiFaZhanQuShi.html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用于石油、天然气和水输送管道的专用钢材，其性能直接关系到能源和水资源的输送安全。近年来，随着油气田开发向深海和极地等复杂环境延伸，对管线钢的强度、韧性和耐腐蚀性提出了更高要求。同时，高强度管线钢（X80及以上级别）的应用，使得管道壁厚减少，降低了材料成本和施工难度。</w:t>
      </w:r>
      <w:r>
        <w:rPr>
          <w:rFonts w:hint="eastAsia"/>
        </w:rPr>
        <w:br/>
      </w:r>
      <w:r>
        <w:rPr>
          <w:rFonts w:hint="eastAsia"/>
        </w:rPr>
        <w:t>　　未来，管线钢将更加注重材料性能和可持续性。通过合金设计和热处理工艺的优化，开发出更高强度和良好焊接性的管线钢，以适应极端环境下的使用需求。同时，环保型管线钢，如含较少有害元素和易于回收的材料，将促进钢铁行业的绿色转型。此外，管线钢的生产将更加注重智能化，如采用机器人焊接和在线检测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f31034ebd4604" w:history="1">
        <w:r>
          <w:rPr>
            <w:rStyle w:val="Hyperlink"/>
          </w:rPr>
          <w:t>2025年中国管线钢行业现状研究分析与市场前景预测报告</w:t>
        </w:r>
      </w:hyperlink>
      <w:r>
        <w:rPr>
          <w:rFonts w:hint="eastAsia"/>
        </w:rPr>
        <w:t>》系统分析了管线钢行业的市场规模、需求动态及价格趋势，并深入探讨了管线钢产业链结构的变化与发展。报告详细解读了管线钢行业现状，科学预测了未来市场前景与发展趋势，同时对管线钢细分市场的竞争格局进行了全面评估，重点关注领先企业的竞争实力、市场集中度及品牌影响力。结合管线钢技术现状与未来方向，报告揭示了管线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2025年全球管线钢行业发展分析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2025年国际管线钢行业发展轨迹综述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一、国际管线钢行业发展历程</w:t>
      </w:r>
      <w:r>
        <w:rPr>
          <w:rFonts w:hint="eastAsia"/>
        </w:rPr>
        <w:br/>
      </w:r>
      <w:r>
        <w:rPr>
          <w:rFonts w:hint="eastAsia"/>
        </w:rPr>
        <w:t>　　　　二、国际管线钢行业发展面临的问题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三、国际管线钢行业技术发展现状及趋势</w:t>
      </w:r>
      <w:r>
        <w:rPr>
          <w:rFonts w:hint="eastAsia"/>
        </w:rPr>
        <w:br/>
      </w:r>
      <w:r>
        <w:rPr>
          <w:rFonts w:hint="eastAsia"/>
        </w:rPr>
        <w:t>　　　　节 2025年世界管线钢行业市场运行情况</w:t>
      </w:r>
      <w:r>
        <w:rPr>
          <w:rFonts w:hint="eastAsia"/>
        </w:rPr>
        <w:br/>
      </w:r>
      <w:r>
        <w:rPr>
          <w:rFonts w:hint="eastAsia"/>
        </w:rPr>
        <w:t>　　　　一、国际管线钢产业发展态势</w:t>
      </w:r>
      <w:r>
        <w:rPr>
          <w:rFonts w:hint="eastAsia"/>
        </w:rPr>
        <w:br/>
      </w:r>
      <w:r>
        <w:rPr>
          <w:rFonts w:hint="eastAsia"/>
        </w:rPr>
        <w:t>　　　　二、国际管线钢行业研发动态</w:t>
      </w:r>
      <w:r>
        <w:rPr>
          <w:rFonts w:hint="eastAsia"/>
        </w:rPr>
        <w:br/>
      </w:r>
      <w:r>
        <w:rPr>
          <w:rFonts w:hint="eastAsia"/>
        </w:rPr>
        <w:t>　　　　三、全球管线钢行业挑战与机会</w:t>
      </w:r>
      <w:r>
        <w:rPr>
          <w:rFonts w:hint="eastAsia"/>
        </w:rPr>
        <w:br/>
      </w:r>
      <w:r>
        <w:rPr>
          <w:rFonts w:hint="eastAsia"/>
        </w:rPr>
        <w:t>　　第三节 2025年部分国家地区管线钢行业发展状况</w:t>
      </w:r>
      <w:r>
        <w:rPr>
          <w:rFonts w:hint="eastAsia"/>
        </w:rPr>
        <w:br/>
      </w:r>
      <w:r>
        <w:rPr>
          <w:rFonts w:hint="eastAsia"/>
        </w:rPr>
        <w:t>　　　　一、美国管线钢行业发展分析</w:t>
      </w:r>
      <w:r>
        <w:rPr>
          <w:rFonts w:hint="eastAsia"/>
        </w:rPr>
        <w:br/>
      </w:r>
      <w:r>
        <w:rPr>
          <w:rFonts w:hint="eastAsia"/>
        </w:rPr>
        <w:t>　　　　二、欧洲管线钢行业发展分析</w:t>
      </w:r>
      <w:r>
        <w:rPr>
          <w:rFonts w:hint="eastAsia"/>
        </w:rPr>
        <w:br/>
      </w:r>
      <w:r>
        <w:rPr>
          <w:rFonts w:hint="eastAsia"/>
        </w:rPr>
        <w:t>　　　　三、日本管线钢行业发展分析</w:t>
      </w:r>
      <w:r>
        <w:rPr>
          <w:rFonts w:hint="eastAsia"/>
        </w:rPr>
        <w:br/>
      </w:r>
      <w:r>
        <w:rPr>
          <w:rFonts w:hint="eastAsia"/>
        </w:rPr>
        <w:t>　　　　四、韩国管线钢行业发展分析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2025年中国管线钢行业运行环境分析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2025年中国管线钢行业政策环境分析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一、管线钢管标准现状比较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2025年中国管线钢行业社会环境分析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2025年中国管线钢行业发展现状分析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2025年中国管线钢行业发展概述</w:t>
      </w:r>
      <w:r>
        <w:rPr>
          <w:rFonts w:hint="eastAsia"/>
        </w:rPr>
        <w:br/>
      </w:r>
      <w:r>
        <w:rPr>
          <w:rFonts w:hint="eastAsia"/>
        </w:rPr>
        <w:t>　　　　一、中国管线钢行业发展历程</w:t>
      </w:r>
      <w:r>
        <w:rPr>
          <w:rFonts w:hint="eastAsia"/>
        </w:rPr>
        <w:br/>
      </w:r>
      <w:r>
        <w:rPr>
          <w:rFonts w:hint="eastAsia"/>
        </w:rPr>
        <w:t>　　　　二、中国管线钢行业发展面临问题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三、中国管线钢行业技术发展现状分析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2025年中国管线钢市场运行状况分析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一、中国管线钢市场供给情况分析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二、中国管线钢市场结构分析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三、2025年中国管线钢市场供需平衡分析</w:t>
      </w:r>
      <w:r>
        <w:rPr>
          <w:rFonts w:hint="eastAsia"/>
        </w:rPr>
        <w:br/>
      </w:r>
      <w:r>
        <w:rPr>
          <w:rFonts w:hint="eastAsia"/>
        </w:rPr>
        <w:t>　　第三节 中国管线钢市场动态分析</w:t>
      </w:r>
      <w:r>
        <w:rPr>
          <w:rFonts w:hint="eastAsia"/>
        </w:rPr>
        <w:br/>
      </w:r>
      <w:r>
        <w:rPr>
          <w:rFonts w:hint="eastAsia"/>
        </w:rPr>
        <w:t>　　　　一、安钢成功开发出L245管线钢</w:t>
      </w:r>
      <w:r>
        <w:rPr>
          <w:rFonts w:hint="eastAsia"/>
        </w:rPr>
        <w:br/>
      </w:r>
      <w:r>
        <w:rPr>
          <w:rFonts w:hint="eastAsia"/>
        </w:rPr>
        <w:t>　　　　二、西气东输二线管道工程用X80管线钢基本实现国产化</w:t>
      </w:r>
      <w:r>
        <w:rPr>
          <w:rFonts w:hint="eastAsia"/>
        </w:rPr>
        <w:br/>
      </w:r>
      <w:r>
        <w:rPr>
          <w:rFonts w:hint="eastAsia"/>
        </w:rPr>
        <w:t>　　　　三、酒钢集团公司填补高钢级管线钢生产空白</w:t>
      </w:r>
      <w:r>
        <w:rPr>
          <w:rFonts w:hint="eastAsia"/>
        </w:rPr>
        <w:br/>
      </w:r>
      <w:r>
        <w:rPr>
          <w:rFonts w:hint="eastAsia"/>
        </w:rPr>
        <w:t>　　　　四、首钢管线钢产销量分析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2025年中国管线钢企业管理策略建议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</w:t>
      </w:r>
      <w:r>
        <w:rPr>
          <w:rFonts w:hint="eastAsia"/>
        </w:rPr>
        <w:br/>
      </w:r>
      <w:r>
        <w:rPr>
          <w:rFonts w:hint="eastAsia"/>
        </w:rPr>
        <w:t>　　　　一、管线钢价格策略分析</w:t>
      </w:r>
      <w:r>
        <w:rPr>
          <w:rFonts w:hint="eastAsia"/>
        </w:rPr>
        <w:br/>
      </w:r>
      <w:r>
        <w:rPr>
          <w:rFonts w:hint="eastAsia"/>
        </w:rPr>
        <w:t>　　　　二、管线钢渠道策略分析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一、管线钢实施品牌战略的意义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二、管线钢企业品牌的现状分析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三、我国管线钢企业的品牌战略</w:t>
      </w:r>
      <w:r>
        <w:rPr>
          <w:rFonts w:hint="eastAsia"/>
        </w:rPr>
        <w:br/>
      </w:r>
      <w:r>
        <w:rPr>
          <w:rFonts w:hint="eastAsia"/>
        </w:rPr>
        <w:t>　　　　四、管线钢品牌战略管理的策略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2025年中国管线钢行业需求领域分析</w:t>
      </w:r>
      <w:r>
        <w:rPr>
          <w:rFonts w:hint="eastAsia"/>
        </w:rPr>
        <w:br/>
      </w:r>
      <w:r>
        <w:rPr>
          <w:rFonts w:hint="eastAsia"/>
        </w:rPr>
        <w:t>　　第一节 国内石油及管道用钢管需求分析</w:t>
      </w:r>
      <w:r>
        <w:rPr>
          <w:rFonts w:hint="eastAsia"/>
        </w:rPr>
        <w:br/>
      </w:r>
      <w:r>
        <w:rPr>
          <w:rFonts w:hint="eastAsia"/>
        </w:rPr>
        <w:t>　　第二节 国内电力行业对钢管需求分析</w:t>
      </w:r>
      <w:r>
        <w:rPr>
          <w:rFonts w:hint="eastAsia"/>
        </w:rPr>
        <w:br/>
      </w:r>
      <w:r>
        <w:rPr>
          <w:rFonts w:hint="eastAsia"/>
        </w:rPr>
        <w:t>　　第三节 国内建筑行业对钢管需求分析</w:t>
      </w:r>
      <w:r>
        <w:rPr>
          <w:rFonts w:hint="eastAsia"/>
        </w:rPr>
        <w:br/>
      </w:r>
      <w:r>
        <w:rPr>
          <w:rFonts w:hint="eastAsia"/>
        </w:rPr>
        <w:t>　　第四节 国内煤炭行业对钢管需求分析</w:t>
      </w:r>
      <w:r>
        <w:rPr>
          <w:rFonts w:hint="eastAsia"/>
        </w:rPr>
        <w:br/>
      </w:r>
      <w:r>
        <w:rPr>
          <w:rFonts w:hint="eastAsia"/>
        </w:rPr>
        <w:t>　　第五节 国内化工用钢管需求分析</w:t>
      </w:r>
      <w:r>
        <w:rPr>
          <w:rFonts w:hint="eastAsia"/>
        </w:rPr>
        <w:br/>
      </w:r>
      <w:r>
        <w:rPr>
          <w:rFonts w:hint="eastAsia"/>
        </w:rPr>
        <w:t>　　节 国内钢结构用钢管需求分析</w:t>
      </w:r>
      <w:r>
        <w:rPr>
          <w:rFonts w:hint="eastAsia"/>
        </w:rPr>
        <w:br/>
      </w:r>
      <w:r>
        <w:rPr>
          <w:rFonts w:hint="eastAsia"/>
        </w:rPr>
        <w:t>　　第七节 国内汽车工业用钢管需求分析</w:t>
      </w:r>
      <w:r>
        <w:rPr>
          <w:rFonts w:hint="eastAsia"/>
        </w:rPr>
        <w:br/>
      </w:r>
      <w:r>
        <w:rPr>
          <w:rFonts w:hint="eastAsia"/>
        </w:rPr>
        <w:t>　　第八节 国内造船工业用钢管需求分析</w:t>
      </w:r>
      <w:r>
        <w:rPr>
          <w:rFonts w:hint="eastAsia"/>
        </w:rPr>
        <w:br/>
      </w:r>
      <w:r>
        <w:rPr>
          <w:rFonts w:hint="eastAsia"/>
        </w:rPr>
        <w:t>　　第九节 国内集装箱行业用钢管需求分析</w:t>
      </w:r>
      <w:r>
        <w:rPr>
          <w:rFonts w:hint="eastAsia"/>
        </w:rPr>
        <w:br/>
      </w:r>
      <w:r>
        <w:rPr>
          <w:rFonts w:hint="eastAsia"/>
        </w:rPr>
        <w:t>　　第十节 国内机械工业用钢管需求分析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一、中国管线钢生产企业分布分析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二、中国管线钢市场集中度分析</w:t>
      </w:r>
      <w:r>
        <w:rPr>
          <w:rFonts w:hint="eastAsia"/>
        </w:rPr>
        <w:br/>
      </w:r>
      <w:r>
        <w:rPr>
          <w:rFonts w:hint="eastAsia"/>
        </w:rPr>
        <w:t>　　第二节 中国管线钢市场竞争动态分析</w:t>
      </w:r>
      <w:r>
        <w:rPr>
          <w:rFonts w:hint="eastAsia"/>
        </w:rPr>
        <w:br/>
      </w:r>
      <w:r>
        <w:rPr>
          <w:rFonts w:hint="eastAsia"/>
        </w:rPr>
        <w:t>　　　　一、首钢管线钢产品市场竞争力不断增强</w:t>
      </w:r>
      <w:r>
        <w:rPr>
          <w:rFonts w:hint="eastAsia"/>
        </w:rPr>
        <w:br/>
      </w:r>
      <w:r>
        <w:rPr>
          <w:rFonts w:hint="eastAsia"/>
        </w:rPr>
        <w:t>　　　　二、宝钢成为国内管线钢产品和技术的引领者</w:t>
      </w:r>
      <w:r>
        <w:rPr>
          <w:rFonts w:hint="eastAsia"/>
        </w:rPr>
        <w:br/>
      </w:r>
      <w:r>
        <w:rPr>
          <w:rFonts w:hint="eastAsia"/>
        </w:rPr>
        <w:t>　　　　三、本钢步入生产高级别管线钢企业阵营</w:t>
      </w:r>
      <w:r>
        <w:rPr>
          <w:rFonts w:hint="eastAsia"/>
        </w:rPr>
        <w:br/>
      </w:r>
      <w:r>
        <w:rPr>
          <w:rFonts w:hint="eastAsia"/>
        </w:rPr>
        <w:t>　　第三节 2025年中国管线钢行业竞争策略分析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2025年中国管线钢重点企业竞争力分析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2025-2031年中国管线钢行业趋势预测分析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一、管线钢技术走势分析</w:t>
      </w:r>
      <w:r>
        <w:rPr>
          <w:rFonts w:hint="eastAsia"/>
        </w:rPr>
        <w:br/>
      </w:r>
      <w:r>
        <w:rPr>
          <w:rFonts w:hint="eastAsia"/>
        </w:rPr>
        <w:t>　　　　二、管线钢行业发展方向分析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2025-2031年中国管线钢行业市场趋势预测分析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一、管线钢供给预测分析</w:t>
      </w:r>
      <w:r>
        <w:rPr>
          <w:rFonts w:hint="eastAsia"/>
        </w:rPr>
        <w:br/>
      </w:r>
      <w:r>
        <w:rPr>
          <w:rFonts w:hint="eastAsia"/>
        </w:rPr>
        <w:t>　　　　二、管线钢需求预测分析</w:t>
      </w:r>
      <w:r>
        <w:rPr>
          <w:rFonts w:hint="eastAsia"/>
        </w:rPr>
        <w:br/>
      </w:r>
      <w:r>
        <w:rPr>
          <w:rFonts w:hint="eastAsia"/>
        </w:rPr>
        <w:t>　　　　三、管线钢进出口形势预测分析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2025-2031年中国管线钢行业市场盈利能力预测分析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2025-2031年中国管线钢行业投资机会与风险分析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2025-2031年中国管线钢行业投资机会分析</w:t>
      </w:r>
      <w:r>
        <w:rPr>
          <w:rFonts w:hint="eastAsia"/>
        </w:rPr>
        <w:br/>
      </w:r>
      <w:r>
        <w:rPr>
          <w:rFonts w:hint="eastAsia"/>
        </w:rPr>
        <w:t>　　　　一、管线钢行业吸引力分析</w:t>
      </w:r>
      <w:r>
        <w:rPr>
          <w:rFonts w:hint="eastAsia"/>
        </w:rPr>
        <w:br/>
      </w:r>
      <w:r>
        <w:rPr>
          <w:rFonts w:hint="eastAsia"/>
        </w:rPr>
        <w:t>　　　　二、管线钢行业区域投资潜力分析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2025-2031年中国管线钢行业投资前景分析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中~智~林~管线钢行业投资前景研究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2025-2031年中国管线钢行业市场规模预测分析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2025-2031年中国管线钢行业供给预测分析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2025-2031年中国管线钢行业需求预测分析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2025-2031年中国管线钢行业进出口预测分析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2025-2031年中国管线钢行业市场盈利预测分析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f31034ebd4604" w:history="1">
        <w:r>
          <w:rPr>
            <w:rStyle w:val="Hyperlink"/>
          </w:rPr>
          <w:t>2025年中国管线钢行业现状研究分析与市场前景预测报告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f31034ebd4604" w:history="1">
        <w:r>
          <w:rPr>
            <w:rStyle w:val="Hyperlink"/>
          </w:rPr>
          <w:t>https://www.20087.com/M_JianCaiFangChan/88/GuanXianGangWeiLaiFaZhanQuShi.html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8832030d94843" w:history="1">
      <w:r>
        <w:rPr>
          <w:rStyle w:val="Hyperlink"/>
        </w:rPr>
        <w:t>2025年中国管线钢行业现状研究分析与市场前景预测报告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GuanXianGangWeiLaiFaZhanQuShi.html" TargetMode="External" Id="R0bbf31034eb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GuanXianGangWeiLaiFaZhanQuShi.html" TargetMode="External" Id="R39e8832030d9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2025-06-13T02:51:00Z</dcterms:created>
  <dcterms:modified xsi:type="dcterms:W3CDTF">2025-06-13T03:51:00Z</dcterms:modified>
  <dc:subject>2025年中国管线钢行业现状研究分析与市场前景预测报告</dc:subject>
  <dc:title>2025年中国管线钢行业现状研究分析与市场前景预测报告</dc:title>
  <cp:keywords>2025年中国管线钢行业现状研究分析与市场前景预测报告</cp:keywords>
  <dc:description>2025年中国管线钢行业现状研究分析与市场前景预测报告</dc:description>
</cp:coreProperties>
</file>