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2a605d494f14" w:history="1">
              <w:r>
                <w:rPr>
                  <w:rStyle w:val="Hyperlink"/>
                </w:rPr>
                <w:t>2026-2032年中国被动式门窗市场现状与前景趋势分析报告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2a605d494f14" w:history="1">
              <w:r>
                <w:rPr>
                  <w:rStyle w:val="Hyperlink"/>
                </w:rPr>
                <w:t>2026-2032年中国被动式门窗市场现状与前景趋势分析报告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2a605d494f14" w:history="1">
                <w:r>
                  <w:rPr>
                    <w:rStyle w:val="Hyperlink"/>
                  </w:rPr>
                  <w:t>https://www.20087.com/8/08/BeiDongShiMenChuangFaZhanXianZhuangQianJing.html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式门窗是超低能耗建筑的关键围护构件，通过三层Low-E玻璃、暖边间隔条、高性能隔热型材与气密结构设计，显著降低传热系数与空气渗透率，满足被动房认证标准。当前高端产品普遍采用木铝复合或断桥铝合金框架，兼顾保温、强度与美观，广泛应用于严寒及夏热冬冷地区。随着绿色建筑强制标准推进，被动式门窗在公共建筑与高端住宅中渗透率提升。然而，行业面临成本高昂、安装工艺要求严苛（需专用密封胶带与防水膜）、以及施工队伍专业度不足等问题；劣质仿制品以低价扰乱市场，损害用户信任。</w:t>
      </w:r>
      <w:r>
        <w:rPr>
          <w:rFonts w:hint="eastAsia"/>
        </w:rPr>
        <w:br/>
      </w:r>
      <w:r>
        <w:rPr>
          <w:rFonts w:hint="eastAsia"/>
        </w:rPr>
        <w:t>　　未来，被动式门窗将向智能调光、循环材料与一体化安装系统升级。电致变色或热致变色玻璃可动态调节太阳得热，优化全年能效；再生铝、生物基型材将降低隐含碳。模块化窗墙单元在工厂预装保温与气密层，现场整体吊装，大幅提升施工质量与效率。在碳足迹核算纳入建材评价体系后，全生命周期环境声明（EPD）将成为竞争门槛。长远看，被动式门窗不仅是节能部件，更是健康舒适室内环境的守护者，其价值在于将建筑从“能源消耗体”转向“气候响应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2a605d494f14" w:history="1">
        <w:r>
          <w:rPr>
            <w:rStyle w:val="Hyperlink"/>
          </w:rPr>
          <w:t>2026-2032年中国被动式门窗市场现状与前景趋势分析报告</w:t>
        </w:r>
      </w:hyperlink>
      <w:r>
        <w:rPr>
          <w:rFonts w:hint="eastAsia"/>
        </w:rPr>
        <w:t>》系统分析了被动式门窗行业的市场需求、市场规模及价格动态，全面梳理了被动式门窗产业链结构，并对被动式门窗细分市场进行了深入探究。报告基于详实数据，科学预测了被动式门窗市场前景与发展趋势，重点剖析了品牌竞争格局、市场集中度及重点企业的市场地位。通过SWOT分析，报告识别了行业面临的机遇与风险，并提出了针对性发展策略与建议，为被动式门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被动式门窗行业概述</w:t>
      </w:r>
      <w:r>
        <w:rPr>
          <w:rFonts w:hint="eastAsia"/>
        </w:rPr>
        <w:br/>
      </w:r>
      <w:r>
        <w:rPr>
          <w:rFonts w:hint="eastAsia"/>
        </w:rPr>
        <w:t>　　第一节 被动式门窗定义与分类</w:t>
      </w:r>
      <w:r>
        <w:rPr>
          <w:rFonts w:hint="eastAsia"/>
        </w:rPr>
        <w:br/>
      </w:r>
      <w:r>
        <w:rPr>
          <w:rFonts w:hint="eastAsia"/>
        </w:rPr>
        <w:t>　　第二节 被动式门窗应用领域</w:t>
      </w:r>
      <w:r>
        <w:rPr>
          <w:rFonts w:hint="eastAsia"/>
        </w:rPr>
        <w:br/>
      </w:r>
      <w:r>
        <w:rPr>
          <w:rFonts w:hint="eastAsia"/>
        </w:rPr>
        <w:t>　　第三节 被动式门窗行业经济指标分析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一、被动式门窗行业赢利性评估</w:t>
      </w:r>
      <w:r>
        <w:rPr>
          <w:rFonts w:hint="eastAsia"/>
        </w:rPr>
        <w:br/>
      </w:r>
      <w:r>
        <w:rPr>
          <w:rFonts w:hint="eastAsia"/>
        </w:rPr>
        <w:t>　　　　二、被动式门窗行业成长速度分析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三、被动式门窗附加值提升空间探讨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四、被动式门窗行业进入壁垒分析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五、被动式门窗行业风险性评估</w:t>
      </w:r>
      <w:r>
        <w:rPr>
          <w:rFonts w:hint="eastAsia"/>
        </w:rPr>
        <w:br/>
      </w:r>
      <w:r>
        <w:rPr>
          <w:rFonts w:hint="eastAsia"/>
        </w:rPr>
        <w:t>　　　　六、被动式门窗行业周期性分析</w:t>
      </w:r>
      <w:r>
        <w:rPr>
          <w:rFonts w:hint="eastAsia"/>
        </w:rPr>
        <w:br/>
      </w:r>
      <w:r>
        <w:rPr>
          <w:rFonts w:hint="eastAsia"/>
        </w:rPr>
        <w:t>　　　　七、被动式门窗行业竞争程度指标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八、被动式门窗行业成熟度综合分析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被动式门窗产业链及经营模式分析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三、被动式门窗销售模式与渠道策略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全球被动式门窗市场发展分析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2025-2026年全球被动式门窗行业发展分析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一、全球被动式门窗行业市场规模与趋势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二、全球被动式门窗行业发展特点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三、全球被动式门窗行业竞争格局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主要国家与地区被动式门窗市场分析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2026-2032年全球被动式门窗行业发展趋势与前景预测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一、被动式门窗行业发展趋势</w:t>
      </w:r>
      <w:r>
        <w:rPr>
          <w:rFonts w:hint="eastAsia"/>
        </w:rPr>
        <w:br/>
      </w:r>
      <w:r>
        <w:rPr>
          <w:rFonts w:hint="eastAsia"/>
        </w:rPr>
        <w:t>　　　　二、被动式门窗行业发展潜力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中国被动式门窗行业市场分析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2025-2026年被动式门窗产能与投资动态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一、国内被动式门窗产能现状与利用效率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二、被动式门窗产能扩张与投资动态分析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2026-2032年被动式门窗行业产量统计与趋势预测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一、2020-2025年被动式门窗行业产量与增长趋势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1、2020-2025年被动式门窗产量及增长趋势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2、2020-2025年被动式门窗细分产品产量及份额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二、被动式门窗产量影响因素分析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三、2026-2032年被动式门窗产量预测</w:t>
      </w:r>
      <w:r>
        <w:rPr>
          <w:rFonts w:hint="eastAsia"/>
        </w:rPr>
        <w:br/>
      </w:r>
      <w:r>
        <w:rPr>
          <w:rFonts w:hint="eastAsia"/>
        </w:rPr>
        <w:t>　　第三节 2026-2032年被动式门窗市场需求与销售分析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一、2025-2026年被动式门窗行业需求现状</w:t>
      </w:r>
      <w:r>
        <w:rPr>
          <w:rFonts w:hint="eastAsia"/>
        </w:rPr>
        <w:br/>
      </w:r>
      <w:r>
        <w:rPr>
          <w:rFonts w:hint="eastAsia"/>
        </w:rPr>
        <w:t>　　　　二、被动式门窗客户群体与需求特点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三、2020-2025年被动式门窗行业销售规模分析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四、2026-2032年被动式门窗市场增长潜力与规模预测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2025-2026年被动式门窗行业技术发展现状及趋势分析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被动式门窗行业技术发展现状分析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国内外被动式门窗行业技术差距分析及差距形成的主要原因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被动式门窗行业技术发展方向、趋势预测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提升被动式门窗行业技术能力策略建议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中国被动式门窗细分市场分析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一、2025-2026年被动式门窗主要细分产品市场现状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被动式门窗价格机制与竞争策略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一、2020-2025年被动式门窗市场价格走势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被动式门窗定价策略与方法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2026-2032年被动式门窗价格竞争态势与趋势预测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中国被动式门窗行业重点区域市场研究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2025-2026年重点区域被动式门窗市场发展概况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二、2020-2025年被动式门窗市场需求规模情况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三、2026-2032年被动式门窗行业发展潜力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二、2020-2025年被动式门窗市场需求规模情况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三、2026-2032年被动式门窗行业发展潜力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二、2020-2025年被动式门窗市场需求规模情况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三、2026-2032年被动式门窗行业发展潜力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二、2020-2025年被动式门窗市场需求规模情况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三、2026-2032年被动式门窗行业发展潜力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二、2020-2025年被动式门窗市场需求规模情况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三、2026-2032年被动式门窗行业发展潜力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2020-2025年中国被动式门窗行业进出口情况分析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被动式门窗行业进口规模与来源分析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一、2020-2025年被动式门窗进口规模分析</w:t>
      </w:r>
      <w:r>
        <w:rPr>
          <w:rFonts w:hint="eastAsia"/>
        </w:rPr>
        <w:br/>
      </w:r>
      <w:r>
        <w:rPr>
          <w:rFonts w:hint="eastAsia"/>
        </w:rPr>
        <w:t>　　　　二、被动式门窗主要进口来源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被动式门窗行业出口规模与目的地分析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一、2020-2025年被动式门窗出口规模分析</w:t>
      </w:r>
      <w:r>
        <w:rPr>
          <w:rFonts w:hint="eastAsia"/>
        </w:rPr>
        <w:br/>
      </w:r>
      <w:r>
        <w:rPr>
          <w:rFonts w:hint="eastAsia"/>
        </w:rPr>
        <w:t>　　　　二、被动式门窗主要出口目的地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2020-2025年中国被动式门窗总体规模与财务指标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中国被动式门窗行业总体规模分析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一、被动式门窗企业数量与结构</w:t>
      </w:r>
      <w:r>
        <w:rPr>
          <w:rFonts w:hint="eastAsia"/>
        </w:rPr>
        <w:br/>
      </w:r>
      <w:r>
        <w:rPr>
          <w:rFonts w:hint="eastAsia"/>
        </w:rPr>
        <w:t>　　　　二、被动式门窗从业人员规模</w:t>
      </w:r>
      <w:r>
        <w:rPr>
          <w:rFonts w:hint="eastAsia"/>
        </w:rPr>
        <w:br/>
      </w:r>
      <w:r>
        <w:rPr>
          <w:rFonts w:hint="eastAsia"/>
        </w:rPr>
        <w:t>　　　　三、被动式门窗行业资产状况</w:t>
      </w:r>
      <w:r>
        <w:rPr>
          <w:rFonts w:hint="eastAsia"/>
        </w:rPr>
        <w:br/>
      </w:r>
      <w:r>
        <w:rPr>
          <w:rFonts w:hint="eastAsia"/>
        </w:rPr>
        <w:t>　　第二节 中国被动式门窗行业财务指标总体分析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被动式门窗行业重点企业经营状况分析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被动式门窗重点企业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被动式门窗领先企业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被动式门窗标杆企业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被动式门窗代表企业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被动式门窗龙头企业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被动式门窗重点企业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中国被动式门窗行业竞争格局分析</w:t>
      </w:r>
      <w:r>
        <w:rPr>
          <w:rFonts w:hint="eastAsia"/>
        </w:rPr>
        <w:br/>
      </w:r>
      <w:r>
        <w:rPr>
          <w:rFonts w:hint="eastAsia"/>
        </w:rPr>
        <w:t>　　第一节 被动式门窗行业竞争格局总览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2025-2026年被动式门窗行业竞争力分析</w:t>
      </w:r>
      <w:r>
        <w:rPr>
          <w:rFonts w:hint="eastAsia"/>
        </w:rPr>
        <w:br/>
      </w:r>
      <w:r>
        <w:rPr>
          <w:rFonts w:hint="eastAsia"/>
        </w:rPr>
        <w:t>　　　　一、被动式门窗供应商议价能力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四、被动式门窗替代品威胁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2020-2025年被动式门窗行业企业并购活动分析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2025-2026年被动式门窗行业会展与招投标活动分析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一、被动式门窗行业会展活动及其市场影响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2026年中国被动式门窗企业发展策略分析</w:t>
      </w:r>
      <w:r>
        <w:rPr>
          <w:rFonts w:hint="eastAsia"/>
        </w:rPr>
        <w:br/>
      </w:r>
      <w:r>
        <w:rPr>
          <w:rFonts w:hint="eastAsia"/>
        </w:rPr>
        <w:t>　　第一节 被动式门窗市场策略分析</w:t>
      </w:r>
      <w:r>
        <w:rPr>
          <w:rFonts w:hint="eastAsia"/>
        </w:rPr>
        <w:br/>
      </w:r>
      <w:r>
        <w:rPr>
          <w:rFonts w:hint="eastAsia"/>
        </w:rPr>
        <w:t>　　　　一、被动式门窗市场定位与拓展策略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二、被动式门窗市场细分与目标客户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被动式门窗销售策略分析</w:t>
      </w:r>
      <w:r>
        <w:rPr>
          <w:rFonts w:hint="eastAsia"/>
        </w:rPr>
        <w:br/>
      </w:r>
      <w:r>
        <w:rPr>
          <w:rFonts w:hint="eastAsia"/>
        </w:rPr>
        <w:t>　　　　一、被动式门窗销售渠道与网络建设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提高被动式门窗企业竞争力建议</w:t>
      </w:r>
      <w:r>
        <w:rPr>
          <w:rFonts w:hint="eastAsia"/>
        </w:rPr>
        <w:br/>
      </w:r>
      <w:r>
        <w:rPr>
          <w:rFonts w:hint="eastAsia"/>
        </w:rPr>
        <w:t>　　　　一、被动式门窗技术创新与管理优化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被动式门窗品牌战略思考</w:t>
      </w:r>
      <w:r>
        <w:rPr>
          <w:rFonts w:hint="eastAsia"/>
        </w:rPr>
        <w:br/>
      </w:r>
      <w:r>
        <w:rPr>
          <w:rFonts w:hint="eastAsia"/>
        </w:rPr>
        <w:t>　　　　一、被动式门窗品牌建设与维护</w:t>
      </w:r>
      <w:r>
        <w:rPr>
          <w:rFonts w:hint="eastAsia"/>
        </w:rPr>
        <w:br/>
      </w:r>
      <w:r>
        <w:rPr>
          <w:rFonts w:hint="eastAsia"/>
        </w:rPr>
        <w:t>　　　　二、被动式门窗品牌影响力与市场竞争力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中国被动式门窗行业风险与对策</w:t>
      </w:r>
      <w:r>
        <w:rPr>
          <w:rFonts w:hint="eastAsia"/>
        </w:rPr>
        <w:br/>
      </w:r>
      <w:r>
        <w:rPr>
          <w:rFonts w:hint="eastAsia"/>
        </w:rPr>
        <w:t>　　第一节 被动式门窗行业SWOT分析</w:t>
      </w:r>
      <w:r>
        <w:rPr>
          <w:rFonts w:hint="eastAsia"/>
        </w:rPr>
        <w:br/>
      </w:r>
      <w:r>
        <w:rPr>
          <w:rFonts w:hint="eastAsia"/>
        </w:rPr>
        <w:t>　　　　一、被动式门窗行业优势分析</w:t>
      </w:r>
      <w:r>
        <w:rPr>
          <w:rFonts w:hint="eastAsia"/>
        </w:rPr>
        <w:br/>
      </w:r>
      <w:r>
        <w:rPr>
          <w:rFonts w:hint="eastAsia"/>
        </w:rPr>
        <w:t>　　　　二、被动式门窗行业劣势分析</w:t>
      </w:r>
      <w:r>
        <w:rPr>
          <w:rFonts w:hint="eastAsia"/>
        </w:rPr>
        <w:br/>
      </w:r>
      <w:r>
        <w:rPr>
          <w:rFonts w:hint="eastAsia"/>
        </w:rPr>
        <w:t>　　　　三、被动式门窗市场机会探索</w:t>
      </w:r>
      <w:r>
        <w:rPr>
          <w:rFonts w:hint="eastAsia"/>
        </w:rPr>
        <w:br/>
      </w:r>
      <w:r>
        <w:rPr>
          <w:rFonts w:hint="eastAsia"/>
        </w:rPr>
        <w:t>　　　　四、被动式门窗市场威胁评估</w:t>
      </w:r>
      <w:r>
        <w:rPr>
          <w:rFonts w:hint="eastAsia"/>
        </w:rPr>
        <w:br/>
      </w:r>
      <w:r>
        <w:rPr>
          <w:rFonts w:hint="eastAsia"/>
        </w:rPr>
        <w:t>　　第二节 被动式门窗行业风险及对策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2026-2032年中国被动式门窗行业前景与发展趋势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被动式门窗行业发展环境分析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2026-2032年被动式门窗行业发展趋势与方向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一、被动式门窗行业发展方向预测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二、被动式门窗发展趋势分析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2026-2032年被动式门窗行业发展潜力与机遇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一、被动式门窗市场发展潜力评估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二、被动式门窗新兴市场与机遇探索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被动式门窗行业研究结论与建议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中~智林：被动式门窗行业发展建议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被动式门窗行业历程</w:t>
      </w:r>
      <w:r>
        <w:rPr>
          <w:rFonts w:hint="eastAsia"/>
        </w:rPr>
        <w:br/>
      </w:r>
      <w:r>
        <w:rPr>
          <w:rFonts w:hint="eastAsia"/>
        </w:rPr>
        <w:t>　　图表 被动式门窗行业生命周期</w:t>
      </w:r>
      <w:r>
        <w:rPr>
          <w:rFonts w:hint="eastAsia"/>
        </w:rPr>
        <w:br/>
      </w:r>
      <w:r>
        <w:rPr>
          <w:rFonts w:hint="eastAsia"/>
        </w:rPr>
        <w:t>　　图表 被动式门窗行业产业链分析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2020-2025年被动式门窗行业市场容量分析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2020-2025年中国被动式门窗市场需求量及增速统计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2025年中国被动式门窗行业需求领域分布格局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2020-2025年中国被动式门窗进口数量分析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2020-2025年中国被动式门窗进口金额分析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2020-2025年中国被动式门窗出口数量分析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2020-2025年中国被动式门窗出口金额分析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2025年中国被动式门窗进口国家及地区分析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2025年中国被动式门窗出口国家及地区分析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2020-2025年中国被动式门窗行业企业平均规模情况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**地区被动式门窗市场规模及增长情况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**地区被动式门窗行业市场需求情况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**地区被动式门窗市场规模及增长情况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**地区被动式门窗行业市场需求情况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**地区被动式门窗市场规模及增长情况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**地区被动式门窗行业市场需求情况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**地区被动式门窗市场规模及增长情况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**地区被动式门窗行业市场需求情况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被动式门窗企业信息</w:t>
      </w:r>
      <w:r>
        <w:rPr>
          <w:rFonts w:hint="eastAsia"/>
        </w:rPr>
        <w:br/>
      </w:r>
      <w:r>
        <w:rPr>
          <w:rFonts w:hint="eastAsia"/>
        </w:rPr>
        <w:t>　　图表 被动式门窗企业经营情况分析</w:t>
      </w:r>
      <w:r>
        <w:rPr>
          <w:rFonts w:hint="eastAsia"/>
        </w:rPr>
        <w:br/>
      </w:r>
      <w:r>
        <w:rPr>
          <w:rFonts w:hint="eastAsia"/>
        </w:rPr>
        <w:t>　　图表 被动式门窗重点企业（三）主要经济指标情况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被动式门窗重点企业（三）成长能力情况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2026-2032年中国被动式门窗行业产能预测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2026-2032年中国被动式门窗行业产量预测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2026-2032年中国被动式门窗市场需求量预测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2026-2032年中国被动式门窗行业供需平衡预测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2026-2032年中国被动式门窗行业市场容量预测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2026-2032年中国被动式门窗行业市场规模预测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2026-2032年中国被动式门窗市场前景分析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2026-2032年中国被动式门窗发展趋势预测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2a605d494f14" w:history="1">
        <w:r>
          <w:rPr>
            <w:rStyle w:val="Hyperlink"/>
          </w:rPr>
          <w:t>2026-2032年中国被动式门窗市场现状与前景趋势分析报告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2a605d494f14" w:history="1">
        <w:r>
          <w:rPr>
            <w:rStyle w:val="Hyperlink"/>
          </w:rPr>
          <w:t>https://www.20087.com/8/08/BeiDongShiMenChuangFaZhanXianZhuangQianJing.html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j4—1门窗图集、被动式门窗安装视频、被动窗和系统窗的区别、被动式门窗图片、被动式门窗什么意思、被动式门窗可以用热镀锌钢管做副框吗、被动式超低能耗建筑、被动式门窗k值国标是多少、被动窗户是什么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a66fd9a84a9a" w:history="1">
      <w:r>
        <w:rPr>
          <w:rStyle w:val="Hyperlink"/>
        </w:rPr>
        <w:t>2026-2032年中国被动式门窗市场现状与前景趋势分析报告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eiDongShiMenChuangFaZhanXianZhuangQianJing.html" TargetMode="External" Id="R5ee62a605d4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eiDongShiMenChuangFaZhanXianZhuangQianJing.html" TargetMode="External" Id="R9324a66fd9a8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2025-12-10T01:35:31Z</dcterms:created>
  <dcterms:modified xsi:type="dcterms:W3CDTF">2025-12-10T02:35:31Z</dcterms:modified>
  <dc:subject>2026-2032年中国被动式门窗市场现状与前景趋势分析报告</dc:subject>
  <dc:title>2026-2032年中国被动式门窗市场现状与前景趋势分析报告</dc:title>
  <cp:keywords>2026-2032年中国被动式门窗市场现状与前景趋势分析报告</cp:keywords>
  <dc:description>2026-2032年中国被动式门窗市场现状与前景趋势分析报告</dc:description>
</cp:coreProperties>
</file>