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6dd2db9714522" w:history="1">
              <w:r>
                <w:rPr>
                  <w:rStyle w:val="Hyperlink"/>
                </w:rPr>
                <w:t>2026-2032年中国高性能陶瓷复合材料行业现状与市场前景报告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6dd2db9714522" w:history="1">
              <w:r>
                <w:rPr>
                  <w:rStyle w:val="Hyperlink"/>
                </w:rPr>
                <w:t>2026-2032年中国高性能陶瓷复合材料行业现状与市场前景报告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6dd2db9714522" w:history="1">
                <w:r>
                  <w:rPr>
                    <w:rStyle w:val="Hyperlink"/>
                  </w:rPr>
                  <w:t>https://www.20087.com/8/58/GaoXingNengTaoCiFuHeCaiLiaoHangYeQianJingQuShi.html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陶瓷复合材料（如碳化硅纤维增强陶瓷基复合材料）凭借轻质、高强、耐高温及抗氧化等卓越性能，成为突破高端装备技术封锁的战略性材料。目前，该材料已广泛应用于航空发动机热端部件、航天飞行器防热结构、卫星光机结构及核能装备等极端环境领域。通过化学气相渗透、有机前驱体浸渍裂解等主流制备工艺的持续优化，国内在超大尺寸整体结构陶瓷基复合材料领域已取得显著突破，部分技术指标达到国际领先水平。随着商业航天与新能源产业的兴起，高性能陶瓷复合材料在光伏热场、高超音速飞行器及可重复使用火箭发射任务中的应用验证不断深入，产业化进程明显加速。</w:t>
      </w:r>
      <w:r>
        <w:rPr>
          <w:rFonts w:hint="eastAsia"/>
        </w:rPr>
        <w:br/>
      </w:r>
      <w:r>
        <w:rPr>
          <w:rFonts w:hint="eastAsia"/>
        </w:rPr>
        <w:t>　　未来，高性能陶瓷复合材料行业将深度聚焦低成本化制备、结构功能一体化及极端环境适配。市场调研网认为，通过开发新型前驱体、优化工艺参数及引入自动化生产线，将大幅降低材料制备成本，解决制约大规模商业化应用的核心瓶颈。在性能设计上，将充分发挥复合材料的可设计性优势，实现承载、防热、透波等多功能的一体化集成，满足航空航天装备对极致减重与性能提升的迫切需求。同时，针对核能、深海及深空探测等极端场景，研发耐超高温、抗强腐蚀的新一代陶瓷基复合材料将成为技术攻关重点。产学研用深度融合的创新机制将进一步推动技术成果转化，助力高端装备制造业实现自主可控与跨越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6dd2db9714522" w:history="1">
        <w:r>
          <w:rPr>
            <w:rStyle w:val="Hyperlink"/>
          </w:rPr>
          <w:t>2026-2032年中国高性能陶瓷复合材料行业现状与市场前景报告</w:t>
        </w:r>
      </w:hyperlink>
      <w:r>
        <w:rPr>
          <w:rFonts w:hint="eastAsia"/>
        </w:rPr>
        <w:t>》，2025年高性能陶瓷复合材料行业市场规模达 亿元，预计2032年市场规模将达 亿元，期间年均复合增长率（CAGR）达 %。报告基于市场调研数据，系统分析了高性能陶瓷复合材料行业的市场现状与发展前景。报告从高性能陶瓷复合材料产业链角度出发，梳理了当前高性能陶瓷复合材料市场规模、价格走势和供需情况，并对未来几年的增长空间作出预测。研究涵盖了高性能陶瓷复合材料行业技术发展现状、创新方向以及重点企业的竞争格局，包括高性能陶瓷复合材料市场集中度和品牌策略分析。报告还针对高性能陶瓷复合材料细分领域和区域市场展开讨论，客观评估了高性能陶瓷复合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高性能陶瓷复合材料行业界定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高性能陶瓷复合材料行业定义</w:t>
      </w:r>
      <w:r>
        <w:rPr>
          <w:rFonts w:hint="eastAsia"/>
        </w:rPr>
        <w:br/>
      </w:r>
      <w:r>
        <w:rPr>
          <w:rFonts w:hint="eastAsia"/>
        </w:rPr>
        <w:t>　　第二节 高性能陶瓷复合材料行业特点分析</w:t>
      </w:r>
      <w:r>
        <w:rPr>
          <w:rFonts w:hint="eastAsia"/>
        </w:rPr>
        <w:br/>
      </w:r>
      <w:r>
        <w:rPr>
          <w:rFonts w:hint="eastAsia"/>
        </w:rPr>
        <w:t>　　第三节 高性能陶瓷复合材料行业发展历程</w:t>
      </w:r>
      <w:r>
        <w:rPr>
          <w:rFonts w:hint="eastAsia"/>
        </w:rPr>
        <w:br/>
      </w:r>
      <w:r>
        <w:rPr>
          <w:rFonts w:hint="eastAsia"/>
        </w:rPr>
        <w:t>　　第四节 高性能陶瓷复合材料产业链分析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中国高性能陶瓷复合材料行业发展环境分析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高性能陶瓷复合材料行业政策环境分析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一、高性能陶瓷复合材料行业相关政策</w:t>
      </w:r>
      <w:r>
        <w:rPr>
          <w:rFonts w:hint="eastAsia"/>
        </w:rPr>
        <w:br/>
      </w:r>
      <w:r>
        <w:rPr>
          <w:rFonts w:hint="eastAsia"/>
        </w:rPr>
        <w:t>　　　　二、高性能陶瓷复合材料行业相关标准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2025-2026年高性能陶瓷复合材料行业技术发展现状及趋势分析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国内外高性能陶瓷复合材料行业技术差异与原因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高性能陶瓷复合材料行业技术发展方向、趋势预测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提升高性能陶瓷复合材料行业技术能力策略建议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全球高性能陶瓷复合材料行业发展态势分析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全球高性能陶瓷复合材料行业总体情况</w:t>
      </w:r>
      <w:r>
        <w:rPr>
          <w:rFonts w:hint="eastAsia"/>
        </w:rPr>
        <w:br/>
      </w:r>
      <w:r>
        <w:rPr>
          <w:rFonts w:hint="eastAsia"/>
        </w:rPr>
        <w:t>　　第二节 高性能陶瓷复合材料行业重点国家、地区市场分析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全球高性能陶瓷复合材料行业发展前景预测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中国高性能陶瓷复合材料行业市场供需状况分析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中国高性能陶瓷复合材料行业市场规模情况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中国高性能陶瓷复合材料行业市场需求状况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一、2020-2025年高性能陶瓷复合材料行业市场需求情况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二、高性能陶瓷复合材料行业市场需求特点分析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三、2026-2032年高性能陶瓷复合材料行业市场需求预测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中国高性能陶瓷复合材料行业产量情况分析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一、2020-2025年高性能陶瓷复合材料行业产量统计分析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二、高性能陶瓷复合材料行业区域产量分析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三、2026-2032年高性能陶瓷复合材料行业产量预测分析</w:t>
      </w:r>
      <w:r>
        <w:rPr>
          <w:rFonts w:hint="eastAsia"/>
        </w:rPr>
        <w:br/>
      </w:r>
      <w:r>
        <w:rPr>
          <w:rFonts w:hint="eastAsia"/>
        </w:rPr>
        <w:t>　　第四节 高性能陶瓷复合材料行业市场供需平衡状况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中国高性能陶瓷复合材料行业进出口情况分析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一、2020-2025年高性能陶瓷复合材料行业出口情况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三、2026-2032年高性能陶瓷复合材料行业出口情况预测</w:t>
      </w:r>
      <w:r>
        <w:rPr>
          <w:rFonts w:hint="eastAsia"/>
        </w:rPr>
        <w:br/>
      </w:r>
      <w:r>
        <w:rPr>
          <w:rFonts w:hint="eastAsia"/>
        </w:rPr>
        <w:t>　　第二节 高性能陶瓷复合材料行业进口情况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一、2020-2025年高性能陶瓷复合材料行业进口情况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三、2026-2032年高性能陶瓷复合材料行业进口情况预测</w:t>
      </w:r>
      <w:r>
        <w:rPr>
          <w:rFonts w:hint="eastAsia"/>
        </w:rPr>
        <w:br/>
      </w:r>
      <w:r>
        <w:rPr>
          <w:rFonts w:hint="eastAsia"/>
        </w:rPr>
        <w:t>　　第三节 高性能陶瓷复合材料行业进出口面临的挑战及对策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中国高性能陶瓷复合材料行业产品价格监测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一、高性能陶瓷复合材料市场价格特征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二、当前高性能陶瓷复合材料市场价格评述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三、影响高性能陶瓷复合材料市场价格因素分析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四、未来高性能陶瓷复合材料市场价格走势预测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中国高性能陶瓷复合材料行业重点区域市场分析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高性能陶瓷复合材料行业细分市场调研分析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高性能陶瓷复合材料细分产品（二）市场调研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高性能陶瓷复合材料行业上、下游市场分析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高性能陶瓷复合材料行业下游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高性能陶瓷复合材料行业重点企业发展调研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高性能陶瓷复合材料重点企业（一）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高性能陶瓷复合材料重点企业（二）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高性能陶瓷复合材料重点企业（三）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高性能陶瓷复合材料重点企业（四）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高性能陶瓷复合材料重点企业（五）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高性能陶瓷复合材料重点企业（六）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高性能陶瓷复合材料行业风险及对策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2026-2032年高性能陶瓷复合材料行业发展环境分析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2026-2032年高性能陶瓷复合材料行业投资特性分析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一、高性能陶瓷复合材料行业进入壁垒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二、高性能陶瓷复合材料行业盈利模式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三、高性能陶瓷复合材料行业盈利因素</w:t>
      </w:r>
      <w:r>
        <w:rPr>
          <w:rFonts w:hint="eastAsia"/>
        </w:rPr>
        <w:br/>
      </w:r>
      <w:r>
        <w:rPr>
          <w:rFonts w:hint="eastAsia"/>
        </w:rPr>
        <w:t>　　第三节 高性能陶瓷复合材料行业“波特五力模型”分析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2026-2032年高性能陶瓷复合材料行业风险及对策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高性能陶瓷复合材料企业竞争策略分析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一、2026-2032年中国高性能陶瓷复合材料市场增长潜力分析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二、2026-2032年中国高性能陶瓷复合材料主要潜力品种分析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三、现有高性能陶瓷复合材料产品竞争策略分析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四、潜力高性能陶瓷复合材料品种竞争策略选择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2026-2032年中国高性能陶瓷复合材料企业竞争策略分析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一、2026-2032年我国高性能陶瓷复合材料市场竞争趋势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二、2026-2032年高性能陶瓷复合材料行业竞争格局展望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三、2026-2032年高性能陶瓷复合材料行业竞争策略分析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四、2026-2032年高性能陶瓷复合材料企业竞争策略分析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2026-2032年中国高性能陶瓷复合材料行业发展趋势分析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一、2026-2032年高性能陶瓷复合材料技术发展趋势分析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二、2026-2032年高性能陶瓷复合材料产品发展趋势分析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三、2026-2032年高性能陶瓷复合材料行业竞争格局展望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2026-2032年中国高性能陶瓷复合材料市场趋势分析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一、2026-2032年高性能陶瓷复合材料发展趋势预测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二、2026-2032年高性能陶瓷复合材料市场前景分析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三、2026-2032年高性能陶瓷复合材料产业政策趋向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2026-2032年高性能陶瓷复合材料行业投资价值评估分析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高性能陶瓷复合材料行业发展建议分析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高性能陶瓷复合材料细分行业研究结论及建议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中⋅智⋅林⋅－高性能陶瓷复合材料行业竞争策略总结及建议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高性能陶瓷复合材料行业类别</w:t>
      </w:r>
      <w:r>
        <w:rPr>
          <w:rFonts w:hint="eastAsia"/>
        </w:rPr>
        <w:br/>
      </w:r>
      <w:r>
        <w:rPr>
          <w:rFonts w:hint="eastAsia"/>
        </w:rPr>
        <w:t>　　图表 高性能陶瓷复合材料行业产业链调研</w:t>
      </w:r>
      <w:r>
        <w:rPr>
          <w:rFonts w:hint="eastAsia"/>
        </w:rPr>
        <w:br/>
      </w:r>
      <w:r>
        <w:rPr>
          <w:rFonts w:hint="eastAsia"/>
        </w:rPr>
        <w:t>　　图表 高性能陶瓷复合材料行业现状</w:t>
      </w:r>
      <w:r>
        <w:rPr>
          <w:rFonts w:hint="eastAsia"/>
        </w:rPr>
        <w:br/>
      </w:r>
      <w:r>
        <w:rPr>
          <w:rFonts w:hint="eastAsia"/>
        </w:rPr>
        <w:t>　　图表 高性能陶瓷复合材料行业标准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2026年中国高性能陶瓷复合材料行业产能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2020-2025年中国高性能陶瓷复合材料行业产量统计</w:t>
      </w:r>
      <w:r>
        <w:rPr>
          <w:rFonts w:hint="eastAsia"/>
        </w:rPr>
        <w:br/>
      </w:r>
      <w:r>
        <w:rPr>
          <w:rFonts w:hint="eastAsia"/>
        </w:rPr>
        <w:t>　　图表 高性能陶瓷复合材料行业动态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2020-2025年中国高性能陶瓷复合材料市场需求量</w:t>
      </w:r>
      <w:r>
        <w:rPr>
          <w:rFonts w:hint="eastAsia"/>
        </w:rPr>
        <w:br/>
      </w:r>
      <w:r>
        <w:rPr>
          <w:rFonts w:hint="eastAsia"/>
        </w:rPr>
        <w:t>　　图表 2026年中国高性能陶瓷复合材料行业需求区域调研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2020-2025年中国高性能陶瓷复合材料行业企业数量统计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**地区高性能陶瓷复合材料市场规模</w:t>
      </w:r>
      <w:r>
        <w:rPr>
          <w:rFonts w:hint="eastAsia"/>
        </w:rPr>
        <w:br/>
      </w:r>
      <w:r>
        <w:rPr>
          <w:rFonts w:hint="eastAsia"/>
        </w:rPr>
        <w:t>　　图表 **地区高性能陶瓷复合材料行业市场需求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**地区高性能陶瓷复合材料市场调研</w:t>
      </w:r>
      <w:r>
        <w:rPr>
          <w:rFonts w:hint="eastAsia"/>
        </w:rPr>
        <w:br/>
      </w:r>
      <w:r>
        <w:rPr>
          <w:rFonts w:hint="eastAsia"/>
        </w:rPr>
        <w:t>　　图表 **地区高性能陶瓷复合材料行业市场需求分析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**地区高性能陶瓷复合材料市场规模</w:t>
      </w:r>
      <w:r>
        <w:rPr>
          <w:rFonts w:hint="eastAsia"/>
        </w:rPr>
        <w:br/>
      </w:r>
      <w:r>
        <w:rPr>
          <w:rFonts w:hint="eastAsia"/>
        </w:rPr>
        <w:t>　　图表 **地区高性能陶瓷复合材料行业市场需求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**地区高性能陶瓷复合材料市场调研</w:t>
      </w:r>
      <w:r>
        <w:rPr>
          <w:rFonts w:hint="eastAsia"/>
        </w:rPr>
        <w:br/>
      </w:r>
      <w:r>
        <w:rPr>
          <w:rFonts w:hint="eastAsia"/>
        </w:rPr>
        <w:t>　　图表 **地区高性能陶瓷复合材料行业市场需求分析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高性能陶瓷复合材料行业竞争对手分析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高性能陶瓷复合材料重点企业（三）成长能力情况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2026-2032年中国高性能陶瓷复合材料行业产能预测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2026-2032年中国高性能陶瓷复合材料行业产量预测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2026-2032年中国高性能陶瓷复合材料市场需求预测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2026-2032年中国高性能陶瓷复合材料行业市场规模预测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高性能陶瓷复合材料行业准入条件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2026年中国高性能陶瓷复合材料市场前景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2026-2032年中国高性能陶瓷复合材料行业信息化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2026-2032年中国高性能陶瓷复合材料行业风险分析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2026-2032年中国高性能陶瓷复合材料行业发展趋势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6dd2db9714522" w:history="1">
        <w:r>
          <w:rPr>
            <w:rStyle w:val="Hyperlink"/>
          </w:rPr>
          <w:t>2026-2032年中国高性能陶瓷复合材料行业现状与市场前景报告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6dd2db9714522" w:history="1">
        <w:r>
          <w:rPr>
            <w:rStyle w:val="Hyperlink"/>
          </w:rPr>
          <w:t>https://www.20087.com/8/58/GaoXingNengTaoCiFuHeCaiLiaoHangYeQianJingQuShi.html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基陶瓷复合材料、高性能陶瓷复合材料是什么、高性能复合材料包括哪些、高性能陶瓷材料的现状、高性能纤维复合材料、超高温陶瓷复合材料、陶瓷基复合材料龙头企业、陶瓷基复合材料性能、碳纤维陶瓷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f02ca272b462c" w:history="1">
      <w:r>
        <w:rPr>
          <w:rStyle w:val="Hyperlink"/>
        </w:rPr>
        <w:t>2026-2032年中国高性能陶瓷复合材料行业现状与市场前景报告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oXingNengTaoCiFuHeCaiLiaoHangYeQianJingQuShi.html" TargetMode="External" Id="R4a76dd2db971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oXingNengTaoCiFuHeCaiLiaoHangYeQianJingQuShi.html" TargetMode="External" Id="R3c0f02ca272b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2026-05-07T03:18:47Z</dcterms:created>
  <dcterms:modified xsi:type="dcterms:W3CDTF">2026-05-07T04:18:47Z</dcterms:modified>
  <dc:subject>2026-2032年中国高性能陶瓷复合材料行业现状与市场前景报告</dc:subject>
  <dc:title>2026-2032年中国高性能陶瓷复合材料行业现状与市场前景报告</dc:title>
  <cp:keywords>2026-2032年中国高性能陶瓷复合材料行业现状与市场前景报告</cp:keywords>
  <dc:description>2026-2032年中国高性能陶瓷复合材料行业现状与市场前景报告</dc:description>
</cp:coreProperties>
</file>