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5834255ce4113" w:history="1">
              <w:r>
                <w:rPr>
                  <w:rStyle w:val="Hyperlink"/>
                </w:rPr>
                <w:t>2026-2032年中国旱地喷泉市场现状调研分析与发展前景报告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5834255ce4113" w:history="1">
              <w:r>
                <w:rPr>
                  <w:rStyle w:val="Hyperlink"/>
                </w:rPr>
                <w:t>2026-2032年中国旱地喷泉市场现状调研分析与发展前景报告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5834255ce4113" w:history="1">
                <w:r>
                  <w:rPr>
                    <w:rStyle w:val="Hyperlink"/>
                  </w:rPr>
                  <w:t>https://www.20087.com/9/28/HanDiPenQuanHangYeQianJing.html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地喷泉是一种地面无积水的互动式水景装置，喷嘴隐藏于铺装地面之下，通过程序控制水柱高度、节奏与灯光效果，广泛应用于城市广场、商业综合体及文旅项目。主流系统集成变频水泵、电磁阀阵列与LED水下灯，强调防水等级（IP68）、防滑铺装兼容性及儿童安全感应（如红外避障）。在公共空间体验经济与智慧文旅建设推动下，用户对水形多样性（如雾森、跳泉）、低噪音运行及远程云控提出更高标准。然而，地下管路维护困难；且冬季防冻排空不彻底易致设备冻裂。</w:t>
      </w:r>
      <w:r>
        <w:rPr>
          <w:rFonts w:hint="eastAsia"/>
        </w:rPr>
        <w:br/>
      </w:r>
      <w:r>
        <w:rPr>
          <w:rFonts w:hint="eastAsia"/>
        </w:rPr>
        <w:t>　　未来，旱地喷泉将向智能互动与生态融合方向突破。市场调研网指出，AI摄像头识别人群密度与行为，动态调整水舞编排；水质自循环净化系统减少补水量。在可持续维度，光伏供电支持离网运行；透水铺装与雨水收集系统联动，实现水源补充。此外，AR叠加虚拟水精灵或文化故事，增强沉浸感。长远看，旱地喷泉不仅提供视觉娱乐，更将成为智慧城市公共空间中融合艺术表达、环境友好与人本交互的多功能活力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5834255ce4113" w:history="1">
        <w:r>
          <w:rPr>
            <w:rStyle w:val="Hyperlink"/>
          </w:rPr>
          <w:t>2026-2032年中国旱地喷泉市场现状调研分析与发展前景报告</w:t>
        </w:r>
      </w:hyperlink>
      <w:r>
        <w:rPr>
          <w:rFonts w:hint="eastAsia"/>
        </w:rPr>
        <w:t>》，2025年旱地喷泉行业市场规模达 亿元，预计2032年市场规模将达 亿元，期间年均复合增长率（CAGR）达 %。报告依托国家统计局及旱地喷泉相关协会的详实数据，全面解析了旱地喷泉行业现状与市场需求，重点分析了旱地喷泉市场规模、产业链结构及价格动态，并对旱地喷泉细分市场进行了详细探讨。报告科学预测了旱地喷泉市场前景与发展趋势，评估了品牌竞争格局、市场集中度及重点企业的市场表现。同时，通过SWOT分析揭示了旱地喷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旱地喷泉产业概述</w:t>
      </w:r>
      <w:r>
        <w:rPr>
          <w:rFonts w:hint="eastAsia"/>
        </w:rPr>
        <w:br/>
      </w:r>
      <w:r>
        <w:rPr>
          <w:rFonts w:hint="eastAsia"/>
        </w:rPr>
        <w:t>　　第一节 旱地喷泉定义与分类</w:t>
      </w:r>
      <w:r>
        <w:rPr>
          <w:rFonts w:hint="eastAsia"/>
        </w:rPr>
        <w:br/>
      </w:r>
      <w:r>
        <w:rPr>
          <w:rFonts w:hint="eastAsia"/>
        </w:rPr>
        <w:t>　　第二节 旱地喷泉产业链结构及关键环节剖析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旱地喷泉商业模式与盈利模式解析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旱地喷泉经济指标与行业评估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全球旱地喷泉市场发展综述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2020-2025年全球旱地喷泉市场规模及增长趋势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主要国家与地区旱地喷泉市场对比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2026-2032年全球旱地喷泉行业发展趋势与前景预测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国际旱地喷泉市场发展趋势及对我国启示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二、对我国旱地喷泉市场的借鉴意义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中国旱地喷泉行业市场规模分析与预测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旱地喷泉市场的总体规模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一、2020-2025年旱地喷泉市场规模变化及趋势分析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二、2026年旱地喷泉行业市场规模特点</w:t>
      </w:r>
      <w:r>
        <w:rPr>
          <w:rFonts w:hint="eastAsia"/>
        </w:rPr>
        <w:br/>
      </w:r>
      <w:r>
        <w:rPr>
          <w:rFonts w:hint="eastAsia"/>
        </w:rPr>
        <w:t>　　第二节 旱地喷泉市场规模的构成</w:t>
      </w:r>
      <w:r>
        <w:rPr>
          <w:rFonts w:hint="eastAsia"/>
        </w:rPr>
        <w:br/>
      </w:r>
      <w:r>
        <w:rPr>
          <w:rFonts w:hint="eastAsia"/>
        </w:rPr>
        <w:t>　　　　一、旱地喷泉客户群体特征与偏好分析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二、不同类型旱地喷泉市场规模分布</w:t>
      </w:r>
      <w:r>
        <w:rPr>
          <w:rFonts w:hint="eastAsia"/>
        </w:rPr>
        <w:br/>
      </w:r>
      <w:r>
        <w:rPr>
          <w:rFonts w:hint="eastAsia"/>
        </w:rPr>
        <w:t>　　　　三、各地区旱地喷泉市场规模差异与特点</w:t>
      </w:r>
      <w:r>
        <w:rPr>
          <w:rFonts w:hint="eastAsia"/>
        </w:rPr>
        <w:br/>
      </w:r>
      <w:r>
        <w:rPr>
          <w:rFonts w:hint="eastAsia"/>
        </w:rPr>
        <w:t>　　第三节 旱地喷泉市场规模的预测与展望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一、未来几年旱地喷泉市场规模增长预测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2025-2026年旱地喷泉行业技术发展现状及趋势分析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旱地喷泉行业技术发展现状分析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国内外旱地喷泉行业技术差距分析及差距形成的主要原因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旱地喷泉行业技术发展方向、趋势预测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提升旱地喷泉行业技术能力策略建议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2020-2025年中国旱地喷泉行业总体发展与财务状况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2020-2025年旱地喷泉行业规模情况</w:t>
      </w:r>
      <w:r>
        <w:rPr>
          <w:rFonts w:hint="eastAsia"/>
        </w:rPr>
        <w:br/>
      </w:r>
      <w:r>
        <w:rPr>
          <w:rFonts w:hint="eastAsia"/>
        </w:rPr>
        <w:t>　　　　一、旱地喷泉行业企业数量规模</w:t>
      </w:r>
      <w:r>
        <w:rPr>
          <w:rFonts w:hint="eastAsia"/>
        </w:rPr>
        <w:br/>
      </w:r>
      <w:r>
        <w:rPr>
          <w:rFonts w:hint="eastAsia"/>
        </w:rPr>
        <w:t>　　　　二、旱地喷泉行业从业人员规模</w:t>
      </w:r>
      <w:r>
        <w:rPr>
          <w:rFonts w:hint="eastAsia"/>
        </w:rPr>
        <w:br/>
      </w:r>
      <w:r>
        <w:rPr>
          <w:rFonts w:hint="eastAsia"/>
        </w:rPr>
        <w:t>　　　　三、旱地喷泉行业市场敏感性分析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2020-2025年旱地喷泉行业财务能力分析</w:t>
      </w:r>
      <w:r>
        <w:rPr>
          <w:rFonts w:hint="eastAsia"/>
        </w:rPr>
        <w:br/>
      </w:r>
      <w:r>
        <w:rPr>
          <w:rFonts w:hint="eastAsia"/>
        </w:rPr>
        <w:t>　　　　一、旱地喷泉行业盈利能力</w:t>
      </w:r>
      <w:r>
        <w:rPr>
          <w:rFonts w:hint="eastAsia"/>
        </w:rPr>
        <w:br/>
      </w:r>
      <w:r>
        <w:rPr>
          <w:rFonts w:hint="eastAsia"/>
        </w:rPr>
        <w:t>　　　　二、旱地喷泉行业偿债能力</w:t>
      </w:r>
      <w:r>
        <w:rPr>
          <w:rFonts w:hint="eastAsia"/>
        </w:rPr>
        <w:br/>
      </w:r>
      <w:r>
        <w:rPr>
          <w:rFonts w:hint="eastAsia"/>
        </w:rPr>
        <w:t>　　　　三、旱地喷泉行业营运能力</w:t>
      </w:r>
      <w:r>
        <w:rPr>
          <w:rFonts w:hint="eastAsia"/>
        </w:rPr>
        <w:br/>
      </w:r>
      <w:r>
        <w:rPr>
          <w:rFonts w:hint="eastAsia"/>
        </w:rPr>
        <w:t>　　　　四、旱地喷泉行业发展能力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中国旱地喷泉行业细分市场调研与机会挖掘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旱地喷泉细分市场（一）市场调研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旱地喷泉细分市场（二）市场调研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中国旱地喷泉行业区域市场调研分析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2020-2025年中国旱地喷泉行业重点区域调研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一、重点地区（一）旱地喷泉市场规模与特点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二、重点地区（二）旱地喷泉市场规模及特点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三、重点地区（三）旱地喷泉市场规模及特点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四、重点地区（四）旱地喷泉市场规模及特点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不同区域旱地喷泉市场的对比与启示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二、旱地喷泉市场拓展策略与建议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中国旱地喷泉行业的营销渠道与客户分析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旱地喷泉行业渠道分析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二、各类渠道对旱地喷泉行业的影响</w:t>
      </w:r>
      <w:r>
        <w:rPr>
          <w:rFonts w:hint="eastAsia"/>
        </w:rPr>
        <w:br/>
      </w:r>
      <w:r>
        <w:rPr>
          <w:rFonts w:hint="eastAsia"/>
        </w:rPr>
        <w:t>　　　　三、主要旱地喷泉企业渠道策略研究</w:t>
      </w:r>
      <w:r>
        <w:rPr>
          <w:rFonts w:hint="eastAsia"/>
        </w:rPr>
        <w:br/>
      </w:r>
      <w:r>
        <w:rPr>
          <w:rFonts w:hint="eastAsia"/>
        </w:rPr>
        <w:t>　　第二节 旱地喷泉行业客户分析与定位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中国旱地喷泉行业竞争格局及策略选择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旱地喷泉行业总体市场竞争状况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一、旱地喷泉行业竞争结构分析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二、旱地喷泉企业竞争格局与集中度评估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三、旱地喷泉行业SWOT分析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旱地喷泉行业重点企业调研分析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旱地喷泉企业发展策略分析</w:t>
      </w:r>
      <w:r>
        <w:rPr>
          <w:rFonts w:hint="eastAsia"/>
        </w:rPr>
        <w:br/>
      </w:r>
      <w:r>
        <w:rPr>
          <w:rFonts w:hint="eastAsia"/>
        </w:rPr>
        <w:t>　　第一节 旱地喷泉市场与销售策略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旱地喷泉品牌战略思考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中国旱地喷泉行业发展环境分析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二、旱地喷泉行业主管部门、监管体制及相关政策法规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3、旱地喷泉行业的主要法律、法规和政策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4、2026年旱地喷泉行业法律法规和政策对行业的影响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二、旱地喷泉消费者需求分析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一、旱地喷泉技术的应用与创新</w:t>
      </w:r>
      <w:r>
        <w:rPr>
          <w:rFonts w:hint="eastAsia"/>
        </w:rPr>
        <w:br/>
      </w:r>
      <w:r>
        <w:rPr>
          <w:rFonts w:hint="eastAsia"/>
        </w:rPr>
        <w:t>　　　　二、旱地喷泉行业发展的技术趋势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2026-2032年旱地喷泉行业展趋势预测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2026-2032年旱地喷泉市场发展前景分析</w:t>
      </w:r>
      <w:r>
        <w:rPr>
          <w:rFonts w:hint="eastAsia"/>
        </w:rPr>
        <w:br/>
      </w:r>
      <w:r>
        <w:rPr>
          <w:rFonts w:hint="eastAsia"/>
        </w:rPr>
        <w:t>　　　　一、旱地喷泉市场发展潜力</w:t>
      </w:r>
      <w:r>
        <w:rPr>
          <w:rFonts w:hint="eastAsia"/>
        </w:rPr>
        <w:br/>
      </w:r>
      <w:r>
        <w:rPr>
          <w:rFonts w:hint="eastAsia"/>
        </w:rPr>
        <w:t>　　　　二、旱地喷泉市场前景分析</w:t>
      </w:r>
      <w:r>
        <w:rPr>
          <w:rFonts w:hint="eastAsia"/>
        </w:rPr>
        <w:br/>
      </w:r>
      <w:r>
        <w:rPr>
          <w:rFonts w:hint="eastAsia"/>
        </w:rPr>
        <w:t>　　　　三、旱地喷泉细分行业发展前景分析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2026-2032年旱地喷泉发展趋势预测</w:t>
      </w:r>
      <w:r>
        <w:rPr>
          <w:rFonts w:hint="eastAsia"/>
        </w:rPr>
        <w:br/>
      </w:r>
      <w:r>
        <w:rPr>
          <w:rFonts w:hint="eastAsia"/>
        </w:rPr>
        <w:t>　　　　一、旱地喷泉发展趋势预测</w:t>
      </w:r>
      <w:r>
        <w:rPr>
          <w:rFonts w:hint="eastAsia"/>
        </w:rPr>
        <w:br/>
      </w:r>
      <w:r>
        <w:rPr>
          <w:rFonts w:hint="eastAsia"/>
        </w:rPr>
        <w:t>　　　　二、旱地喷泉市场规模预测</w:t>
      </w:r>
      <w:r>
        <w:rPr>
          <w:rFonts w:hint="eastAsia"/>
        </w:rPr>
        <w:br/>
      </w:r>
      <w:r>
        <w:rPr>
          <w:rFonts w:hint="eastAsia"/>
        </w:rPr>
        <w:t>　　　　三、旱地喷泉细分市场发展趋势预测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未来旱地喷泉行业挑战与机遇探讨</w:t>
      </w:r>
      <w:r>
        <w:rPr>
          <w:rFonts w:hint="eastAsia"/>
        </w:rPr>
        <w:br/>
      </w:r>
      <w:r>
        <w:rPr>
          <w:rFonts w:hint="eastAsia"/>
        </w:rPr>
        <w:t>　　　　一、旱地喷泉行业挑战</w:t>
      </w:r>
      <w:r>
        <w:rPr>
          <w:rFonts w:hint="eastAsia"/>
        </w:rPr>
        <w:br/>
      </w:r>
      <w:r>
        <w:rPr>
          <w:rFonts w:hint="eastAsia"/>
        </w:rPr>
        <w:t>　　　　二、旱地喷泉行业机遇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旱地喷泉行业研究结论及建议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对旱地喷泉行业发展的建议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[:中:智:林:]对旱地喷泉企业和投资者的建议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旱地喷泉行业历程</w:t>
      </w:r>
      <w:r>
        <w:rPr>
          <w:rFonts w:hint="eastAsia"/>
        </w:rPr>
        <w:br/>
      </w:r>
      <w:r>
        <w:rPr>
          <w:rFonts w:hint="eastAsia"/>
        </w:rPr>
        <w:t>　　图表 旱地喷泉行业生命周期</w:t>
      </w:r>
      <w:r>
        <w:rPr>
          <w:rFonts w:hint="eastAsia"/>
        </w:rPr>
        <w:br/>
      </w:r>
      <w:r>
        <w:rPr>
          <w:rFonts w:hint="eastAsia"/>
        </w:rPr>
        <w:t>　　图表 旱地喷泉行业产业链分析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2020-2025年旱地喷泉行业市场容量统计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2020-2025年中国旱地喷泉行业经营效益分析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**地区旱地喷泉市场规模及增长情况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**地区旱地喷泉行业市场需求情况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**地区旱地喷泉市场规模及增长情况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**地区旱地喷泉行业市场需求情况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**地区旱地喷泉市场规模及增长情况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**地区旱地喷泉行业市场需求情况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旱地喷泉重点企业（一）基本信息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旱地喷泉重点企业（一）经营情况分析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旱地喷泉重点企业（一）盈利能力情况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旱地喷泉重点企业（二）经营情况分析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旱地喷泉重点企业（二）盈利能力情况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旱地喷泉重点企业（二）成长能力情况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2026-2032年中国旱地喷泉行业市场容量预测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2026-2032年中国旱地喷泉行业市场规模预测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2026-2032年中国旱地喷泉市场前景分析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2026-2032年中国旱地喷泉行业发展趋势预测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5834255ce4113" w:history="1">
        <w:r>
          <w:rPr>
            <w:rStyle w:val="Hyperlink"/>
          </w:rPr>
          <w:t>2026-2032年中国旱地喷泉市场现状调研分析与发展前景报告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5834255ce4113" w:history="1">
        <w:r>
          <w:rPr>
            <w:rStyle w:val="Hyperlink"/>
          </w:rPr>
          <w:t>https://www.20087.com/9/28/HanDiPenQuanHangYeQianJing.html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2a28c7ea4f44" w:history="1">
      <w:r>
        <w:rPr>
          <w:rStyle w:val="Hyperlink"/>
        </w:rPr>
        <w:t>2026-2032年中国旱地喷泉市场现状调研分析与发展前景报告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nDiPenQuanHangYeQianJing.html" TargetMode="External" Id="R6d15834255c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nDiPenQuanHangYeQianJing.html" TargetMode="External" Id="Raa542a28c7ea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2026-03-18T07:37:56Z</dcterms:created>
  <dcterms:modified xsi:type="dcterms:W3CDTF">2026-03-18T08:37:56Z</dcterms:modified>
  <dc:subject>2026-2032年中国旱地喷泉市场现状调研分析与发展前景报告</dc:subject>
  <dc:title>2026-2032年中国旱地喷泉市场现状调研分析与发展前景报告</dc:title>
  <cp:keywords>2026-2032年中国旱地喷泉市场现状调研分析与发展前景报告</cp:keywords>
  <dc:description>2026-2032年中国旱地喷泉市场现状调研分析与发展前景报告</dc:description>
</cp:coreProperties>
</file>