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1c643891f4ccd" w:history="1">
              <w:r>
                <w:rPr>
                  <w:rStyle w:val="Hyperlink"/>
                </w:rPr>
                <w:t>2025-2031年中国自然奇石行业发展研究及市场前景分析报告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1c643891f4ccd" w:history="1">
              <w:r>
                <w:rPr>
                  <w:rStyle w:val="Hyperlink"/>
                </w:rPr>
                <w:t>2025-2031年中国自然奇石行业发展研究及市场前景分析报告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1c643891f4ccd" w:history="1">
                <w:r>
                  <w:rPr>
                    <w:rStyle w:val="Hyperlink"/>
                  </w:rPr>
                  <w:t>https://www.20087.com/9/88/ZiRanQiShiShiChangQianJing.html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奇石是一种独特的自然资源和艺术品，近年来随着收藏市场的兴起和技术的进步，市场需求持续增长。目前，自然奇石不仅在观赏价值、稀缺性方面有所提高，还在收藏价值、文化传承方面实现了优化。随着新材料和加工技术的应用，自然奇石能够更好地被保存和展示，提高了产品的市场竞争力。此外，随着消费者对独特艺术品的需求增加，自然奇石的发掘和交易更加注重提高其在观赏价值与稀缺性方面的表现。</w:t>
      </w:r>
      <w:r>
        <w:rPr>
          <w:rFonts w:hint="eastAsia"/>
        </w:rPr>
        <w:br/>
      </w:r>
      <w:r>
        <w:rPr>
          <w:rFonts w:hint="eastAsia"/>
        </w:rPr>
        <w:t>　　未来，自然奇石的发展将迎来更多的发展机遇：一是随着相关行业的发展，自然奇石将更加注重提高其观赏价值与稀缺性；二是随着新材料和加工技术的应用，自然奇石将更加注重提高其保存和展示的便捷性；三是随着环保法规的趋严，自然奇石的采集和交易将更加注重采用环保方法和减少对自然资源的破坏；四是随着可持续发展理念的推广，自然奇石的交易将更加注重采用可再生资源作为展示材料，支持可持续发展的生产和消费模式。</w:t>
      </w:r>
      <w:r>
        <w:rPr>
          <w:rFonts w:hint="eastAsia"/>
        </w:rPr>
        <w:br/>
      </w:r>
      <w:r>
        <w:rPr>
          <w:rFonts w:hint="eastAsia"/>
        </w:rPr>
        <w:t>　　《</w:t>
      </w:r>
      <w:hyperlink r:id="R24e1c643891f4ccd" w:history="1">
        <w:r>
          <w:rPr>
            <w:rStyle w:val="Hyperlink"/>
          </w:rPr>
          <w:t>2025-2031年中国自然奇石行业发展研究及市场前景分析报告</w:t>
        </w:r>
      </w:hyperlink>
      <w:r>
        <w:rPr>
          <w:rFonts w:hint="eastAsia"/>
        </w:rPr>
        <w:t>》全面分析了自然奇石行业的市场规模、供需状况及产业链结构，深入探讨了自然奇石各细分市场的品牌竞争情况和价格动态，聚焦自然奇石重点企业经营现状，揭示了行业的集中度和竞争格局。此外，自然奇石报告对自然奇石行业的市场前景进行了科学预测，揭示了行业未来的发展趋势、潜在风险和机遇。自然奇石报告旨在为自然奇石企业、投资者及政府部门提供权威、客观的行业分析和决策支持。</w:t>
      </w:r>
      <w:r>
        <w:rPr>
          <w:rFonts w:hint="eastAsia"/>
        </w:rPr>
        <w:br/>
      </w:r>
      <w:r>
        <w:rPr>
          <w:rFonts w:hint="eastAsia"/>
        </w:rPr>
        <w:br/>
      </w:r>
      <w:r>
        <w:rPr>
          <w:rFonts w:hint="eastAsia"/>
        </w:rPr>
        <w:t>第一章 国际自然奇石行业发展分析</w:t>
      </w:r>
      <w:r>
        <w:rPr>
          <w:rFonts w:hint="eastAsia"/>
        </w:rPr>
        <w:br/>
      </w:r>
      <w:r>
        <w:rPr>
          <w:rFonts w:hint="eastAsia"/>
        </w:rPr>
        <w:t>　　1.1 国际自然奇石行业发展轨迹综述</w:t>
      </w:r>
      <w:r>
        <w:rPr>
          <w:rFonts w:hint="eastAsia"/>
        </w:rPr>
        <w:br/>
      </w:r>
      <w:r>
        <w:rPr>
          <w:rFonts w:hint="eastAsia"/>
        </w:rPr>
        <w:t>　　　　1.1.1 国际自然奇石行业发展历程</w:t>
      </w:r>
      <w:r>
        <w:rPr>
          <w:rFonts w:hint="eastAsia"/>
        </w:rPr>
        <w:br/>
      </w:r>
      <w:r>
        <w:rPr>
          <w:rFonts w:hint="eastAsia"/>
        </w:rPr>
        <w:t>　　　　1.1.2 国际自然奇石行业发展面临的问题</w:t>
      </w:r>
      <w:r>
        <w:rPr>
          <w:rFonts w:hint="eastAsia"/>
        </w:rPr>
        <w:br/>
      </w:r>
      <w:r>
        <w:rPr>
          <w:rFonts w:hint="eastAsia"/>
        </w:rPr>
        <w:t>　　　　1.1.3 国际自然奇石行业技术发展现状及趋势</w:t>
      </w:r>
      <w:r>
        <w:rPr>
          <w:rFonts w:hint="eastAsia"/>
        </w:rPr>
        <w:br/>
      </w:r>
      <w:r>
        <w:rPr>
          <w:rFonts w:hint="eastAsia"/>
        </w:rPr>
        <w:t>　　1.2 2024-2025年国际自然奇石行业市场情况</w:t>
      </w:r>
      <w:r>
        <w:rPr>
          <w:rFonts w:hint="eastAsia"/>
        </w:rPr>
        <w:br/>
      </w:r>
      <w:r>
        <w:rPr>
          <w:rFonts w:hint="eastAsia"/>
        </w:rPr>
        <w:t>　　　　1.2.1 2024-2025年国际自然奇石产业发展分析</w:t>
      </w:r>
      <w:r>
        <w:rPr>
          <w:rFonts w:hint="eastAsia"/>
        </w:rPr>
        <w:br/>
      </w:r>
      <w:r>
        <w:rPr>
          <w:rFonts w:hint="eastAsia"/>
        </w:rPr>
        <w:t>　　　　1.2.2 2024-2025年国际自然奇石行业研发动态</w:t>
      </w:r>
      <w:r>
        <w:rPr>
          <w:rFonts w:hint="eastAsia"/>
        </w:rPr>
        <w:br/>
      </w:r>
      <w:r>
        <w:rPr>
          <w:rFonts w:hint="eastAsia"/>
        </w:rPr>
        <w:t>　　　　1.2.3 2024-2025年国际自然奇石行业挑战与机会</w:t>
      </w:r>
      <w:r>
        <w:rPr>
          <w:rFonts w:hint="eastAsia"/>
        </w:rPr>
        <w:br/>
      </w:r>
      <w:r>
        <w:rPr>
          <w:rFonts w:hint="eastAsia"/>
        </w:rPr>
        <w:t>　　1.3 部分国家地区自然奇石行业发展状况</w:t>
      </w:r>
      <w:r>
        <w:rPr>
          <w:rFonts w:hint="eastAsia"/>
        </w:rPr>
        <w:br/>
      </w:r>
      <w:r>
        <w:rPr>
          <w:rFonts w:hint="eastAsia"/>
        </w:rPr>
        <w:t>　　　　1.3.1 2019-2024年美国自然奇石行业发展分析</w:t>
      </w:r>
      <w:r>
        <w:rPr>
          <w:rFonts w:hint="eastAsia"/>
        </w:rPr>
        <w:br/>
      </w:r>
      <w:r>
        <w:rPr>
          <w:rFonts w:hint="eastAsia"/>
        </w:rPr>
        <w:t>　　　　1.3.2 2019-2024年欧洲自然奇石行业发展分析</w:t>
      </w:r>
      <w:r>
        <w:rPr>
          <w:rFonts w:hint="eastAsia"/>
        </w:rPr>
        <w:br/>
      </w:r>
      <w:r>
        <w:rPr>
          <w:rFonts w:hint="eastAsia"/>
        </w:rPr>
        <w:t>　　　　1.3.3 2019-2024年日本自然奇石行业发展分析</w:t>
      </w:r>
      <w:r>
        <w:rPr>
          <w:rFonts w:hint="eastAsia"/>
        </w:rPr>
        <w:br/>
      </w:r>
      <w:r>
        <w:rPr>
          <w:rFonts w:hint="eastAsia"/>
        </w:rPr>
        <w:t>　　　　1.3.4 2019-2024年韩国自然奇石行业发展分析</w:t>
      </w:r>
      <w:r>
        <w:rPr>
          <w:rFonts w:hint="eastAsia"/>
        </w:rPr>
        <w:br/>
      </w:r>
      <w:r>
        <w:rPr>
          <w:rFonts w:hint="eastAsia"/>
        </w:rPr>
        <w:br/>
      </w:r>
      <w:r>
        <w:rPr>
          <w:rFonts w:hint="eastAsia"/>
        </w:rPr>
        <w:t>第二章 中国自然奇石行业发展现状</w:t>
      </w:r>
      <w:r>
        <w:rPr>
          <w:rFonts w:hint="eastAsia"/>
        </w:rPr>
        <w:br/>
      </w:r>
      <w:r>
        <w:rPr>
          <w:rFonts w:hint="eastAsia"/>
        </w:rPr>
        <w:t>　　2.1 中国自然奇石行业发展概述</w:t>
      </w:r>
      <w:r>
        <w:rPr>
          <w:rFonts w:hint="eastAsia"/>
        </w:rPr>
        <w:br/>
      </w:r>
      <w:r>
        <w:rPr>
          <w:rFonts w:hint="eastAsia"/>
        </w:rPr>
        <w:t>　　　　2.1.1 中国自然奇石行业发展历程</w:t>
      </w:r>
      <w:r>
        <w:rPr>
          <w:rFonts w:hint="eastAsia"/>
        </w:rPr>
        <w:br/>
      </w:r>
      <w:r>
        <w:rPr>
          <w:rFonts w:hint="eastAsia"/>
        </w:rPr>
        <w:t>　　　　2.1.2 中国自然奇石行业发展面临问题</w:t>
      </w:r>
      <w:r>
        <w:rPr>
          <w:rFonts w:hint="eastAsia"/>
        </w:rPr>
        <w:br/>
      </w:r>
      <w:r>
        <w:rPr>
          <w:rFonts w:hint="eastAsia"/>
        </w:rPr>
        <w:t>　　　　2.1.3 中国自然奇石行业技术发展现状及趋势</w:t>
      </w:r>
      <w:r>
        <w:rPr>
          <w:rFonts w:hint="eastAsia"/>
        </w:rPr>
        <w:br/>
      </w:r>
      <w:r>
        <w:rPr>
          <w:rFonts w:hint="eastAsia"/>
        </w:rPr>
        <w:t>　　2.2 中国自然奇石行业发展状况</w:t>
      </w:r>
      <w:r>
        <w:rPr>
          <w:rFonts w:hint="eastAsia"/>
        </w:rPr>
        <w:br/>
      </w:r>
      <w:r>
        <w:rPr>
          <w:rFonts w:hint="eastAsia"/>
        </w:rPr>
        <w:t>　　　　2.2.1 2019-2024年中国自然奇石行业发展回顾</w:t>
      </w:r>
      <w:r>
        <w:rPr>
          <w:rFonts w:hint="eastAsia"/>
        </w:rPr>
        <w:br/>
      </w:r>
      <w:r>
        <w:rPr>
          <w:rFonts w:hint="eastAsia"/>
        </w:rPr>
        <w:t>　　　　2.2.2 2025年中国自然奇石市场发展分析</w:t>
      </w:r>
      <w:r>
        <w:rPr>
          <w:rFonts w:hint="eastAsia"/>
        </w:rPr>
        <w:br/>
      </w:r>
      <w:r>
        <w:rPr>
          <w:rFonts w:hint="eastAsia"/>
        </w:rPr>
        <w:t>　　2.3 2019-2024年中国自然奇石行业供需分析</w:t>
      </w:r>
      <w:r>
        <w:rPr>
          <w:rFonts w:hint="eastAsia"/>
        </w:rPr>
        <w:br/>
      </w:r>
      <w:r>
        <w:rPr>
          <w:rFonts w:hint="eastAsia"/>
        </w:rPr>
        <w:t>　　2.4 2025-2031年中国自然奇石产量预测</w:t>
      </w:r>
      <w:r>
        <w:rPr>
          <w:rFonts w:hint="eastAsia"/>
        </w:rPr>
        <w:br/>
      </w:r>
      <w:r>
        <w:rPr>
          <w:rFonts w:hint="eastAsia"/>
        </w:rPr>
        <w:br/>
      </w:r>
      <w:r>
        <w:rPr>
          <w:rFonts w:hint="eastAsia"/>
        </w:rPr>
        <w:t>第三章 中国自然奇石行业区域市场分析</w:t>
      </w:r>
      <w:r>
        <w:rPr>
          <w:rFonts w:hint="eastAsia"/>
        </w:rPr>
        <w:br/>
      </w:r>
      <w:r>
        <w:rPr>
          <w:rFonts w:hint="eastAsia"/>
        </w:rPr>
        <w:t>　　3.1 2019-2024年重点地区（一）自然奇石行业分析</w:t>
      </w:r>
      <w:r>
        <w:rPr>
          <w:rFonts w:hint="eastAsia"/>
        </w:rPr>
        <w:br/>
      </w:r>
      <w:r>
        <w:rPr>
          <w:rFonts w:hint="eastAsia"/>
        </w:rPr>
        <w:t>　　　　3.1.1 2019-2024年自然奇石行业发展现状分析</w:t>
      </w:r>
      <w:r>
        <w:rPr>
          <w:rFonts w:hint="eastAsia"/>
        </w:rPr>
        <w:br/>
      </w:r>
      <w:r>
        <w:rPr>
          <w:rFonts w:hint="eastAsia"/>
        </w:rPr>
        <w:t>　　　　3.1.2 2019-2024年自然奇石市场规模情况分析</w:t>
      </w:r>
      <w:r>
        <w:rPr>
          <w:rFonts w:hint="eastAsia"/>
        </w:rPr>
        <w:br/>
      </w:r>
      <w:r>
        <w:rPr>
          <w:rFonts w:hint="eastAsia"/>
        </w:rPr>
        <w:t>　　　　3.1.3 2025-2031年自然奇石市场需求情况分析</w:t>
      </w:r>
      <w:r>
        <w:rPr>
          <w:rFonts w:hint="eastAsia"/>
        </w:rPr>
        <w:br/>
      </w:r>
      <w:r>
        <w:rPr>
          <w:rFonts w:hint="eastAsia"/>
        </w:rPr>
        <w:t>　　　　3.1.4 2025-2031年自然奇石行业发展前景预测</w:t>
      </w:r>
      <w:r>
        <w:rPr>
          <w:rFonts w:hint="eastAsia"/>
        </w:rPr>
        <w:br/>
      </w:r>
      <w:r>
        <w:rPr>
          <w:rFonts w:hint="eastAsia"/>
        </w:rPr>
        <w:t>　　3.2 2019-2024年重点地区（二）自然奇石行业分析</w:t>
      </w:r>
      <w:r>
        <w:rPr>
          <w:rFonts w:hint="eastAsia"/>
        </w:rPr>
        <w:br/>
      </w:r>
      <w:r>
        <w:rPr>
          <w:rFonts w:hint="eastAsia"/>
        </w:rPr>
        <w:t>　　　　3.2.1 2019-2024年自然奇石行业发展现状分析</w:t>
      </w:r>
      <w:r>
        <w:rPr>
          <w:rFonts w:hint="eastAsia"/>
        </w:rPr>
        <w:br/>
      </w:r>
      <w:r>
        <w:rPr>
          <w:rFonts w:hint="eastAsia"/>
        </w:rPr>
        <w:t>　　　　3.2.2 2019-2024年自然奇石市场规模情况分析</w:t>
      </w:r>
      <w:r>
        <w:rPr>
          <w:rFonts w:hint="eastAsia"/>
        </w:rPr>
        <w:br/>
      </w:r>
      <w:r>
        <w:rPr>
          <w:rFonts w:hint="eastAsia"/>
        </w:rPr>
        <w:t>　　　　3.2.3 2025-2031年自然奇石市场需求情况分析</w:t>
      </w:r>
      <w:r>
        <w:rPr>
          <w:rFonts w:hint="eastAsia"/>
        </w:rPr>
        <w:br/>
      </w:r>
      <w:r>
        <w:rPr>
          <w:rFonts w:hint="eastAsia"/>
        </w:rPr>
        <w:t>　　　　3.2.4 2025-2031年自然奇石行业发展前景预测</w:t>
      </w:r>
      <w:r>
        <w:rPr>
          <w:rFonts w:hint="eastAsia"/>
        </w:rPr>
        <w:br/>
      </w:r>
      <w:r>
        <w:rPr>
          <w:rFonts w:hint="eastAsia"/>
        </w:rPr>
        <w:t>　　3.3 2019-2024年重点地区（三）自然奇石行业分析</w:t>
      </w:r>
      <w:r>
        <w:rPr>
          <w:rFonts w:hint="eastAsia"/>
        </w:rPr>
        <w:br/>
      </w:r>
      <w:r>
        <w:rPr>
          <w:rFonts w:hint="eastAsia"/>
        </w:rPr>
        <w:t>　　　　3.3.1 2019-2024年自然奇石行业发展现状分析</w:t>
      </w:r>
      <w:r>
        <w:rPr>
          <w:rFonts w:hint="eastAsia"/>
        </w:rPr>
        <w:br/>
      </w:r>
      <w:r>
        <w:rPr>
          <w:rFonts w:hint="eastAsia"/>
        </w:rPr>
        <w:t>　　　　3.3.2 2019-2024年自然奇石市场规模情况分析</w:t>
      </w:r>
      <w:r>
        <w:rPr>
          <w:rFonts w:hint="eastAsia"/>
        </w:rPr>
        <w:br/>
      </w:r>
      <w:r>
        <w:rPr>
          <w:rFonts w:hint="eastAsia"/>
        </w:rPr>
        <w:t>　　　　3.3.3 2025-2031年自然奇石市场需求情况分析</w:t>
      </w:r>
      <w:r>
        <w:rPr>
          <w:rFonts w:hint="eastAsia"/>
        </w:rPr>
        <w:br/>
      </w:r>
      <w:r>
        <w:rPr>
          <w:rFonts w:hint="eastAsia"/>
        </w:rPr>
        <w:t>　　　　3.3.4 2025-2031年自然奇石行业发展前景预测</w:t>
      </w:r>
      <w:r>
        <w:rPr>
          <w:rFonts w:hint="eastAsia"/>
        </w:rPr>
        <w:br/>
      </w:r>
      <w:r>
        <w:rPr>
          <w:rFonts w:hint="eastAsia"/>
        </w:rPr>
        <w:t>　　3.4 2019-2024年重点地区（四）自然奇石行业分析</w:t>
      </w:r>
      <w:r>
        <w:rPr>
          <w:rFonts w:hint="eastAsia"/>
        </w:rPr>
        <w:br/>
      </w:r>
      <w:r>
        <w:rPr>
          <w:rFonts w:hint="eastAsia"/>
        </w:rPr>
        <w:t>　　　　3.4.1 2019-2024年自然奇石行业发展现状分析</w:t>
      </w:r>
      <w:r>
        <w:rPr>
          <w:rFonts w:hint="eastAsia"/>
        </w:rPr>
        <w:br/>
      </w:r>
      <w:r>
        <w:rPr>
          <w:rFonts w:hint="eastAsia"/>
        </w:rPr>
        <w:t>　　　　3.4.2 2019-2024年自然奇石市场规模情况分析</w:t>
      </w:r>
      <w:r>
        <w:rPr>
          <w:rFonts w:hint="eastAsia"/>
        </w:rPr>
        <w:br/>
      </w:r>
      <w:r>
        <w:rPr>
          <w:rFonts w:hint="eastAsia"/>
        </w:rPr>
        <w:t>　　　　3.4.3 2025-2031年自然奇石市场需求情况分析</w:t>
      </w:r>
      <w:r>
        <w:rPr>
          <w:rFonts w:hint="eastAsia"/>
        </w:rPr>
        <w:br/>
      </w:r>
      <w:r>
        <w:rPr>
          <w:rFonts w:hint="eastAsia"/>
        </w:rPr>
        <w:t>　　　　3.4.4 2025-2031年自然奇石行业发展前景预测</w:t>
      </w:r>
      <w:r>
        <w:rPr>
          <w:rFonts w:hint="eastAsia"/>
        </w:rPr>
        <w:br/>
      </w:r>
      <w:r>
        <w:rPr>
          <w:rFonts w:hint="eastAsia"/>
        </w:rPr>
        <w:t>　　3.5 2019-2024年重点地区（五）自然奇石行业分析</w:t>
      </w:r>
      <w:r>
        <w:rPr>
          <w:rFonts w:hint="eastAsia"/>
        </w:rPr>
        <w:br/>
      </w:r>
      <w:r>
        <w:rPr>
          <w:rFonts w:hint="eastAsia"/>
        </w:rPr>
        <w:t>　　　　3.5.1 2019-2024年自然奇石行业发展现状分析</w:t>
      </w:r>
      <w:r>
        <w:rPr>
          <w:rFonts w:hint="eastAsia"/>
        </w:rPr>
        <w:br/>
      </w:r>
      <w:r>
        <w:rPr>
          <w:rFonts w:hint="eastAsia"/>
        </w:rPr>
        <w:t>　　　　3.5.2 2019-2024年自然奇石市场规模情况分析</w:t>
      </w:r>
      <w:r>
        <w:rPr>
          <w:rFonts w:hint="eastAsia"/>
        </w:rPr>
        <w:br/>
      </w:r>
      <w:r>
        <w:rPr>
          <w:rFonts w:hint="eastAsia"/>
        </w:rPr>
        <w:t>　　　　3.5.3 2025-2031年自然奇石市场需求情况分析</w:t>
      </w:r>
      <w:r>
        <w:rPr>
          <w:rFonts w:hint="eastAsia"/>
        </w:rPr>
        <w:br/>
      </w:r>
      <w:r>
        <w:rPr>
          <w:rFonts w:hint="eastAsia"/>
        </w:rPr>
        <w:t>　　　　3.5.4 2025-2031年自然奇石行业发展前景预测</w:t>
      </w:r>
      <w:r>
        <w:rPr>
          <w:rFonts w:hint="eastAsia"/>
        </w:rPr>
        <w:br/>
      </w:r>
      <w:r>
        <w:rPr>
          <w:rFonts w:hint="eastAsia"/>
        </w:rPr>
        <w:t>　　3.6 2019-2024年重点地区（六）自然奇石行业分析</w:t>
      </w:r>
      <w:r>
        <w:rPr>
          <w:rFonts w:hint="eastAsia"/>
        </w:rPr>
        <w:br/>
      </w:r>
      <w:r>
        <w:rPr>
          <w:rFonts w:hint="eastAsia"/>
        </w:rPr>
        <w:t>　　　　3.6.1 2019-2024年自然奇石行业发展现状分析</w:t>
      </w:r>
      <w:r>
        <w:rPr>
          <w:rFonts w:hint="eastAsia"/>
        </w:rPr>
        <w:br/>
      </w:r>
      <w:r>
        <w:rPr>
          <w:rFonts w:hint="eastAsia"/>
        </w:rPr>
        <w:t>　　　　3.6.2 2019-2024年自然奇石市场规模情况分析</w:t>
      </w:r>
      <w:r>
        <w:rPr>
          <w:rFonts w:hint="eastAsia"/>
        </w:rPr>
        <w:br/>
      </w:r>
      <w:r>
        <w:rPr>
          <w:rFonts w:hint="eastAsia"/>
        </w:rPr>
        <w:t>　　　　3.6.3 2025-2031年自然奇石市场需求情况分析</w:t>
      </w:r>
      <w:r>
        <w:rPr>
          <w:rFonts w:hint="eastAsia"/>
        </w:rPr>
        <w:br/>
      </w:r>
      <w:r>
        <w:rPr>
          <w:rFonts w:hint="eastAsia"/>
        </w:rPr>
        <w:t>　　　　3.6.4 2025-2031年自然奇石行业发展前景预测</w:t>
      </w:r>
      <w:r>
        <w:rPr>
          <w:rFonts w:hint="eastAsia"/>
        </w:rPr>
        <w:br/>
      </w:r>
      <w:r>
        <w:rPr>
          <w:rFonts w:hint="eastAsia"/>
        </w:rPr>
        <w:br/>
      </w:r>
      <w:r>
        <w:rPr>
          <w:rFonts w:hint="eastAsia"/>
        </w:rPr>
        <w:t>第四章 自然奇石行业投资与发展前景分析</w:t>
      </w:r>
      <w:r>
        <w:rPr>
          <w:rFonts w:hint="eastAsia"/>
        </w:rPr>
        <w:br/>
      </w:r>
      <w:r>
        <w:rPr>
          <w:rFonts w:hint="eastAsia"/>
        </w:rPr>
        <w:t>　　4.1 2019-2024年自然奇石行业投资情况分析</w:t>
      </w:r>
      <w:r>
        <w:rPr>
          <w:rFonts w:hint="eastAsia"/>
        </w:rPr>
        <w:br/>
      </w:r>
      <w:r>
        <w:rPr>
          <w:rFonts w:hint="eastAsia"/>
        </w:rPr>
        <w:t>　　　　4.1.1 自然奇石总体投资结构</w:t>
      </w:r>
      <w:r>
        <w:rPr>
          <w:rFonts w:hint="eastAsia"/>
        </w:rPr>
        <w:br/>
      </w:r>
      <w:r>
        <w:rPr>
          <w:rFonts w:hint="eastAsia"/>
        </w:rPr>
        <w:t>　　　　4.1.2 自然奇石投资规模情况</w:t>
      </w:r>
      <w:r>
        <w:rPr>
          <w:rFonts w:hint="eastAsia"/>
        </w:rPr>
        <w:br/>
      </w:r>
      <w:r>
        <w:rPr>
          <w:rFonts w:hint="eastAsia"/>
        </w:rPr>
        <w:t>　　　　4.1.3 自然奇石投资增速情况</w:t>
      </w:r>
      <w:r>
        <w:rPr>
          <w:rFonts w:hint="eastAsia"/>
        </w:rPr>
        <w:br/>
      </w:r>
      <w:r>
        <w:rPr>
          <w:rFonts w:hint="eastAsia"/>
        </w:rPr>
        <w:t>　　　　4.1.4 自然奇石分地区投资分析</w:t>
      </w:r>
      <w:r>
        <w:rPr>
          <w:rFonts w:hint="eastAsia"/>
        </w:rPr>
        <w:br/>
      </w:r>
      <w:r>
        <w:rPr>
          <w:rFonts w:hint="eastAsia"/>
        </w:rPr>
        <w:t>　　4.2 自然奇石行业投资机会分析</w:t>
      </w:r>
      <w:r>
        <w:rPr>
          <w:rFonts w:hint="eastAsia"/>
        </w:rPr>
        <w:br/>
      </w:r>
      <w:r>
        <w:rPr>
          <w:rFonts w:hint="eastAsia"/>
        </w:rPr>
        <w:t>　　　　4.2.1 自然奇石投资项目分析</w:t>
      </w:r>
      <w:r>
        <w:rPr>
          <w:rFonts w:hint="eastAsia"/>
        </w:rPr>
        <w:br/>
      </w:r>
      <w:r>
        <w:rPr>
          <w:rFonts w:hint="eastAsia"/>
        </w:rPr>
        <w:t>　　　　4.2.2 可以投资的自然奇石模式</w:t>
      </w:r>
      <w:r>
        <w:rPr>
          <w:rFonts w:hint="eastAsia"/>
        </w:rPr>
        <w:br/>
      </w:r>
      <w:r>
        <w:rPr>
          <w:rFonts w:hint="eastAsia"/>
        </w:rPr>
        <w:t>　　　　4.2.3 2025年自然奇石投资机会</w:t>
      </w:r>
      <w:r>
        <w:rPr>
          <w:rFonts w:hint="eastAsia"/>
        </w:rPr>
        <w:br/>
      </w:r>
      <w:r>
        <w:rPr>
          <w:rFonts w:hint="eastAsia"/>
        </w:rPr>
        <w:t>　　　　4.2.4 2025年自然奇石投资新方向</w:t>
      </w:r>
      <w:r>
        <w:rPr>
          <w:rFonts w:hint="eastAsia"/>
        </w:rPr>
        <w:br/>
      </w:r>
      <w:r>
        <w:rPr>
          <w:rFonts w:hint="eastAsia"/>
        </w:rPr>
        <w:t>　　4.3 自然奇石行业发展前景分析</w:t>
      </w:r>
      <w:r>
        <w:rPr>
          <w:rFonts w:hint="eastAsia"/>
        </w:rPr>
        <w:br/>
      </w:r>
      <w:r>
        <w:rPr>
          <w:rFonts w:hint="eastAsia"/>
        </w:rPr>
        <w:t>　　　　4.3.1 新冠疫情下自然奇石市场的发展前景</w:t>
      </w:r>
      <w:r>
        <w:rPr>
          <w:rFonts w:hint="eastAsia"/>
        </w:rPr>
        <w:br/>
      </w:r>
      <w:r>
        <w:rPr>
          <w:rFonts w:hint="eastAsia"/>
        </w:rPr>
        <w:t>　　　　4.3.2 2025年自然奇石市场面临的发展商机</w:t>
      </w:r>
      <w:r>
        <w:rPr>
          <w:rFonts w:hint="eastAsia"/>
        </w:rPr>
        <w:br/>
      </w:r>
      <w:r>
        <w:rPr>
          <w:rFonts w:hint="eastAsia"/>
        </w:rPr>
        <w:br/>
      </w:r>
      <w:r>
        <w:rPr>
          <w:rFonts w:hint="eastAsia"/>
        </w:rPr>
        <w:t>第五章 自然奇石行业竞争格局分析</w:t>
      </w:r>
      <w:r>
        <w:rPr>
          <w:rFonts w:hint="eastAsia"/>
        </w:rPr>
        <w:br/>
      </w:r>
      <w:r>
        <w:rPr>
          <w:rFonts w:hint="eastAsia"/>
        </w:rPr>
        <w:t>　　5.1 自然奇石行业集中度分析</w:t>
      </w:r>
      <w:r>
        <w:rPr>
          <w:rFonts w:hint="eastAsia"/>
        </w:rPr>
        <w:br/>
      </w:r>
      <w:r>
        <w:rPr>
          <w:rFonts w:hint="eastAsia"/>
        </w:rPr>
        <w:t>　　　　5.1.1 自然奇石市场集中度分析</w:t>
      </w:r>
      <w:r>
        <w:rPr>
          <w:rFonts w:hint="eastAsia"/>
        </w:rPr>
        <w:br/>
      </w:r>
      <w:r>
        <w:rPr>
          <w:rFonts w:hint="eastAsia"/>
        </w:rPr>
        <w:t>　　　　5.1.2 自然奇石企业集中度分析</w:t>
      </w:r>
      <w:r>
        <w:rPr>
          <w:rFonts w:hint="eastAsia"/>
        </w:rPr>
        <w:br/>
      </w:r>
      <w:r>
        <w:rPr>
          <w:rFonts w:hint="eastAsia"/>
        </w:rPr>
        <w:t>　　　　5.1.3 自然奇石区域集中度分析</w:t>
      </w:r>
      <w:r>
        <w:rPr>
          <w:rFonts w:hint="eastAsia"/>
        </w:rPr>
        <w:br/>
      </w:r>
      <w:r>
        <w:rPr>
          <w:rFonts w:hint="eastAsia"/>
        </w:rPr>
        <w:t>　　5.2 自然奇石行业主要企业竞争力分析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自然奇石行业竞争格局分析</w:t>
      </w:r>
      <w:r>
        <w:rPr>
          <w:rFonts w:hint="eastAsia"/>
        </w:rPr>
        <w:br/>
      </w:r>
      <w:r>
        <w:rPr>
          <w:rFonts w:hint="eastAsia"/>
        </w:rPr>
        <w:t>　　　　5.3.1 2025年自然奇石行业竞争分析</w:t>
      </w:r>
      <w:r>
        <w:rPr>
          <w:rFonts w:hint="eastAsia"/>
        </w:rPr>
        <w:br/>
      </w:r>
      <w:r>
        <w:rPr>
          <w:rFonts w:hint="eastAsia"/>
        </w:rPr>
        <w:t>　　　　5.3.2 2025年中外自然奇石产品竞争分析</w:t>
      </w:r>
      <w:r>
        <w:rPr>
          <w:rFonts w:hint="eastAsia"/>
        </w:rPr>
        <w:br/>
      </w:r>
      <w:r>
        <w:rPr>
          <w:rFonts w:hint="eastAsia"/>
        </w:rPr>
        <w:t>　　　　5.3.3 2019-2024年中国自然奇石市场竞争分析</w:t>
      </w:r>
      <w:r>
        <w:rPr>
          <w:rFonts w:hint="eastAsia"/>
        </w:rPr>
        <w:br/>
      </w:r>
      <w:r>
        <w:rPr>
          <w:rFonts w:hint="eastAsia"/>
        </w:rPr>
        <w:t>　　　　5.3.4 2025-2031年国内主要自然奇石企业动向</w:t>
      </w:r>
      <w:r>
        <w:rPr>
          <w:rFonts w:hint="eastAsia"/>
        </w:rPr>
        <w:br/>
      </w:r>
      <w:r>
        <w:rPr>
          <w:rFonts w:hint="eastAsia"/>
        </w:rPr>
        <w:br/>
      </w:r>
      <w:r>
        <w:rPr>
          <w:rFonts w:hint="eastAsia"/>
        </w:rPr>
        <w:t>第六章 中国自然奇石行业发展形势分析</w:t>
      </w:r>
      <w:r>
        <w:rPr>
          <w:rFonts w:hint="eastAsia"/>
        </w:rPr>
        <w:br/>
      </w:r>
      <w:r>
        <w:rPr>
          <w:rFonts w:hint="eastAsia"/>
        </w:rPr>
        <w:t>　　6.1 自然奇石行业发展概况</w:t>
      </w:r>
      <w:r>
        <w:rPr>
          <w:rFonts w:hint="eastAsia"/>
        </w:rPr>
        <w:br/>
      </w:r>
      <w:r>
        <w:rPr>
          <w:rFonts w:hint="eastAsia"/>
        </w:rPr>
        <w:t>　　　　6.1.1 自然奇石行业发展特点分析</w:t>
      </w:r>
      <w:r>
        <w:rPr>
          <w:rFonts w:hint="eastAsia"/>
        </w:rPr>
        <w:br/>
      </w:r>
      <w:r>
        <w:rPr>
          <w:rFonts w:hint="eastAsia"/>
        </w:rPr>
        <w:t>　　　　6.1.2 自然奇石行业投资现状分析</w:t>
      </w:r>
      <w:r>
        <w:rPr>
          <w:rFonts w:hint="eastAsia"/>
        </w:rPr>
        <w:br/>
      </w:r>
      <w:r>
        <w:rPr>
          <w:rFonts w:hint="eastAsia"/>
        </w:rPr>
        <w:t>　　　　6.1.3 自然奇石行业总产值分析</w:t>
      </w:r>
      <w:r>
        <w:rPr>
          <w:rFonts w:hint="eastAsia"/>
        </w:rPr>
        <w:br/>
      </w:r>
      <w:r>
        <w:rPr>
          <w:rFonts w:hint="eastAsia"/>
        </w:rPr>
        <w:t>　　　　6.1.4 自然奇石行业技术发展分析</w:t>
      </w:r>
      <w:r>
        <w:rPr>
          <w:rFonts w:hint="eastAsia"/>
        </w:rPr>
        <w:br/>
      </w:r>
      <w:r>
        <w:rPr>
          <w:rFonts w:hint="eastAsia"/>
        </w:rPr>
        <w:t>　　6.2 2019-2024年自然奇石行业市场情况分析</w:t>
      </w:r>
      <w:r>
        <w:rPr>
          <w:rFonts w:hint="eastAsia"/>
        </w:rPr>
        <w:br/>
      </w:r>
      <w:r>
        <w:rPr>
          <w:rFonts w:hint="eastAsia"/>
        </w:rPr>
        <w:t>　　　　6.2.1 自然奇石行业市场发展分析</w:t>
      </w:r>
      <w:r>
        <w:rPr>
          <w:rFonts w:hint="eastAsia"/>
        </w:rPr>
        <w:br/>
      </w:r>
      <w:r>
        <w:rPr>
          <w:rFonts w:hint="eastAsia"/>
        </w:rPr>
        <w:t>　　　　6.2.2 自然奇石市场存在的问题</w:t>
      </w:r>
      <w:r>
        <w:rPr>
          <w:rFonts w:hint="eastAsia"/>
        </w:rPr>
        <w:br/>
      </w:r>
      <w:r>
        <w:rPr>
          <w:rFonts w:hint="eastAsia"/>
        </w:rPr>
        <w:t>　　　　6.2.3 自然奇石市场规模分析</w:t>
      </w:r>
      <w:r>
        <w:rPr>
          <w:rFonts w:hint="eastAsia"/>
        </w:rPr>
        <w:br/>
      </w:r>
      <w:r>
        <w:rPr>
          <w:rFonts w:hint="eastAsia"/>
        </w:rPr>
        <w:t>　　6.3 2019-2024年自然奇石产销状况分析</w:t>
      </w:r>
      <w:r>
        <w:rPr>
          <w:rFonts w:hint="eastAsia"/>
        </w:rPr>
        <w:br/>
      </w:r>
      <w:r>
        <w:rPr>
          <w:rFonts w:hint="eastAsia"/>
        </w:rPr>
        <w:t>　　　　6.3.1 自然奇石产量分析</w:t>
      </w:r>
      <w:r>
        <w:rPr>
          <w:rFonts w:hint="eastAsia"/>
        </w:rPr>
        <w:br/>
      </w:r>
      <w:r>
        <w:rPr>
          <w:rFonts w:hint="eastAsia"/>
        </w:rPr>
        <w:t>　　　　6.3.2 自然奇石产能分析</w:t>
      </w:r>
      <w:r>
        <w:rPr>
          <w:rFonts w:hint="eastAsia"/>
        </w:rPr>
        <w:br/>
      </w:r>
      <w:r>
        <w:rPr>
          <w:rFonts w:hint="eastAsia"/>
        </w:rPr>
        <w:t>　　　　6.3.3 自然奇石市场需求状况分析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中国自然奇石行业整体运行指标分析</w:t>
      </w:r>
      <w:r>
        <w:rPr>
          <w:rFonts w:hint="eastAsia"/>
        </w:rPr>
        <w:br/>
      </w:r>
      <w:r>
        <w:rPr>
          <w:rFonts w:hint="eastAsia"/>
        </w:rPr>
        <w:t>　　7.1 2025年中国自然奇石行业总体规模分析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2025年中国自然奇石行业产销分析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2025年中国自然奇石行业财务指标总体分析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2019-2024年自然奇石行业产销情况</w:t>
      </w:r>
      <w:r>
        <w:rPr>
          <w:rFonts w:hint="eastAsia"/>
        </w:rPr>
        <w:br/>
      </w:r>
      <w:r>
        <w:rPr>
          <w:rFonts w:hint="eastAsia"/>
        </w:rPr>
        <w:t>　　　　7.4.2 2019-2024年自然奇石行业库存情况</w:t>
      </w:r>
      <w:r>
        <w:rPr>
          <w:rFonts w:hint="eastAsia"/>
        </w:rPr>
        <w:br/>
      </w:r>
      <w:r>
        <w:rPr>
          <w:rFonts w:hint="eastAsia"/>
        </w:rPr>
        <w:t>　　　　7.4.3 2019-2024年自然奇石行业资金周转情况</w:t>
      </w:r>
      <w:r>
        <w:rPr>
          <w:rFonts w:hint="eastAsia"/>
        </w:rPr>
        <w:br/>
      </w:r>
      <w:r>
        <w:rPr>
          <w:rFonts w:hint="eastAsia"/>
        </w:rPr>
        <w:t>　　7.5 盈利水平分析</w:t>
      </w:r>
      <w:r>
        <w:rPr>
          <w:rFonts w:hint="eastAsia"/>
        </w:rPr>
        <w:br/>
      </w:r>
      <w:r>
        <w:rPr>
          <w:rFonts w:hint="eastAsia"/>
        </w:rPr>
        <w:t>　　　　7.5.1 2019-2024年自然奇石行业价格走势</w:t>
      </w:r>
      <w:r>
        <w:rPr>
          <w:rFonts w:hint="eastAsia"/>
        </w:rPr>
        <w:br/>
      </w:r>
      <w:r>
        <w:rPr>
          <w:rFonts w:hint="eastAsia"/>
        </w:rPr>
        <w:t>　　　　7.5.2 2019-2024年自然奇石行业营业收入情况</w:t>
      </w:r>
      <w:r>
        <w:rPr>
          <w:rFonts w:hint="eastAsia"/>
        </w:rPr>
        <w:br/>
      </w:r>
      <w:r>
        <w:rPr>
          <w:rFonts w:hint="eastAsia"/>
        </w:rPr>
        <w:t>　　　　7.5.3 2019-2024年自然奇石行业毛利率情况</w:t>
      </w:r>
      <w:r>
        <w:rPr>
          <w:rFonts w:hint="eastAsia"/>
        </w:rPr>
        <w:br/>
      </w:r>
      <w:r>
        <w:rPr>
          <w:rFonts w:hint="eastAsia"/>
        </w:rPr>
        <w:t>　　　　7.5.4 2019-2024年自然奇石行业赢利能力</w:t>
      </w:r>
      <w:r>
        <w:rPr>
          <w:rFonts w:hint="eastAsia"/>
        </w:rPr>
        <w:br/>
      </w:r>
      <w:r>
        <w:rPr>
          <w:rFonts w:hint="eastAsia"/>
        </w:rPr>
        <w:br/>
      </w:r>
      <w:r>
        <w:rPr>
          <w:rFonts w:hint="eastAsia"/>
        </w:rPr>
        <w:t>第八章 自然奇石行业盈利能力分析</w:t>
      </w:r>
      <w:r>
        <w:rPr>
          <w:rFonts w:hint="eastAsia"/>
        </w:rPr>
        <w:br/>
      </w:r>
      <w:r>
        <w:rPr>
          <w:rFonts w:hint="eastAsia"/>
        </w:rPr>
        <w:t>　　8.1 2025年中国自然奇石行业利润总额分析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2025年中国自然奇石行业销售利润率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2025年中国自然奇石行业总资产利润率分析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2025年中国自然奇石行业产值利税率分析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自然奇石行业重点企业发展分析</w:t>
      </w:r>
      <w:r>
        <w:rPr>
          <w:rFonts w:hint="eastAsia"/>
        </w:rPr>
        <w:br/>
      </w:r>
      <w:r>
        <w:rPr>
          <w:rFonts w:hint="eastAsia"/>
        </w:rPr>
        <w:t>　　9.1 自然奇石重点企业（一）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自然奇石重点企业（二）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自然奇石重点企业（三）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自然奇石重点企业（四）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自然奇石重点企业（五）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自然奇石重点企业（六）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自然奇石行业投资策略分析</w:t>
      </w:r>
      <w:r>
        <w:rPr>
          <w:rFonts w:hint="eastAsia"/>
        </w:rPr>
        <w:br/>
      </w:r>
      <w:r>
        <w:rPr>
          <w:rFonts w:hint="eastAsia"/>
        </w:rPr>
        <w:t>　　10.1 自然奇石行业发展特征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自然奇石行业投资形势分析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2025年自然奇石行业投资效益分析</w:t>
      </w:r>
      <w:r>
        <w:rPr>
          <w:rFonts w:hint="eastAsia"/>
        </w:rPr>
        <w:br/>
      </w:r>
      <w:r>
        <w:rPr>
          <w:rFonts w:hint="eastAsia"/>
        </w:rPr>
        <w:t>　　10.4 2025年自然奇石行业投资策略研究</w:t>
      </w:r>
      <w:r>
        <w:rPr>
          <w:rFonts w:hint="eastAsia"/>
        </w:rPr>
        <w:br/>
      </w:r>
      <w:r>
        <w:rPr>
          <w:rFonts w:hint="eastAsia"/>
        </w:rPr>
        <w:br/>
      </w:r>
      <w:r>
        <w:rPr>
          <w:rFonts w:hint="eastAsia"/>
        </w:rPr>
        <w:t>第十一章 2025-2031年自然奇石行业投资风险预警</w:t>
      </w:r>
      <w:r>
        <w:rPr>
          <w:rFonts w:hint="eastAsia"/>
        </w:rPr>
        <w:br/>
      </w:r>
      <w:r>
        <w:rPr>
          <w:rFonts w:hint="eastAsia"/>
        </w:rPr>
        <w:t>　　11.1 影响自然奇石行业发展的主要因素</w:t>
      </w:r>
      <w:r>
        <w:rPr>
          <w:rFonts w:hint="eastAsia"/>
        </w:rPr>
        <w:br/>
      </w:r>
      <w:r>
        <w:rPr>
          <w:rFonts w:hint="eastAsia"/>
        </w:rPr>
        <w:t>　　　　11.1.1 2025年影响自然奇石行业运行的有利因素</w:t>
      </w:r>
      <w:r>
        <w:rPr>
          <w:rFonts w:hint="eastAsia"/>
        </w:rPr>
        <w:br/>
      </w:r>
      <w:r>
        <w:rPr>
          <w:rFonts w:hint="eastAsia"/>
        </w:rPr>
        <w:t>　　　　11.1.2 2025年影响自然奇石行业运行的稳定因素</w:t>
      </w:r>
      <w:r>
        <w:rPr>
          <w:rFonts w:hint="eastAsia"/>
        </w:rPr>
        <w:br/>
      </w:r>
      <w:r>
        <w:rPr>
          <w:rFonts w:hint="eastAsia"/>
        </w:rPr>
        <w:t>　　　　11.1.3 2025年影响自然奇石行业运行的不利因素</w:t>
      </w:r>
      <w:r>
        <w:rPr>
          <w:rFonts w:hint="eastAsia"/>
        </w:rPr>
        <w:br/>
      </w:r>
      <w:r>
        <w:rPr>
          <w:rFonts w:hint="eastAsia"/>
        </w:rPr>
        <w:t>　　　　11.1.4 2025年中国自然奇石行业发展面临的挑战</w:t>
      </w:r>
      <w:r>
        <w:rPr>
          <w:rFonts w:hint="eastAsia"/>
        </w:rPr>
        <w:br/>
      </w:r>
      <w:r>
        <w:rPr>
          <w:rFonts w:hint="eastAsia"/>
        </w:rPr>
        <w:t>　　　　11.1.5 2025年中国自然奇石行业发展面临的机遇</w:t>
      </w:r>
      <w:r>
        <w:rPr>
          <w:rFonts w:hint="eastAsia"/>
        </w:rPr>
        <w:br/>
      </w:r>
      <w:r>
        <w:rPr>
          <w:rFonts w:hint="eastAsia"/>
        </w:rPr>
        <w:t>　　11.2 自然奇石行业投资风险预警</w:t>
      </w:r>
      <w:r>
        <w:rPr>
          <w:rFonts w:hint="eastAsia"/>
        </w:rPr>
        <w:br/>
      </w:r>
      <w:r>
        <w:rPr>
          <w:rFonts w:hint="eastAsia"/>
        </w:rPr>
        <w:t>　　　　11.2.1 2025-2031年自然奇石行业市场风险预测</w:t>
      </w:r>
      <w:r>
        <w:rPr>
          <w:rFonts w:hint="eastAsia"/>
        </w:rPr>
        <w:br/>
      </w:r>
      <w:r>
        <w:rPr>
          <w:rFonts w:hint="eastAsia"/>
        </w:rPr>
        <w:t>　　　　11.2.2 2025-2031年自然奇石行业政策风险预测</w:t>
      </w:r>
      <w:r>
        <w:rPr>
          <w:rFonts w:hint="eastAsia"/>
        </w:rPr>
        <w:br/>
      </w:r>
      <w:r>
        <w:rPr>
          <w:rFonts w:hint="eastAsia"/>
        </w:rPr>
        <w:t>　　　　11.2.3 2025-2031年自然奇石行业经营风险预测</w:t>
      </w:r>
      <w:r>
        <w:rPr>
          <w:rFonts w:hint="eastAsia"/>
        </w:rPr>
        <w:br/>
      </w:r>
      <w:r>
        <w:rPr>
          <w:rFonts w:hint="eastAsia"/>
        </w:rPr>
        <w:t>　　　　11.2.4 2025-2031年自然奇石行业技术风险预测</w:t>
      </w:r>
      <w:r>
        <w:rPr>
          <w:rFonts w:hint="eastAsia"/>
        </w:rPr>
        <w:br/>
      </w:r>
      <w:r>
        <w:rPr>
          <w:rFonts w:hint="eastAsia"/>
        </w:rPr>
        <w:br/>
      </w:r>
      <w:r>
        <w:rPr>
          <w:rFonts w:hint="eastAsia"/>
        </w:rPr>
        <w:t>第十二章 2025-2031年自然奇石行业发展趋势分析</w:t>
      </w:r>
      <w:r>
        <w:rPr>
          <w:rFonts w:hint="eastAsia"/>
        </w:rPr>
        <w:br/>
      </w:r>
      <w:r>
        <w:rPr>
          <w:rFonts w:hint="eastAsia"/>
        </w:rPr>
        <w:t>　　12.1 2025-2031年中国自然奇石市场趋势分析</w:t>
      </w:r>
      <w:r>
        <w:rPr>
          <w:rFonts w:hint="eastAsia"/>
        </w:rPr>
        <w:br/>
      </w:r>
      <w:r>
        <w:rPr>
          <w:rFonts w:hint="eastAsia"/>
        </w:rPr>
        <w:t>　　　　12.1.1 2019-2024年中国自然奇石市场趋势总结</w:t>
      </w:r>
      <w:r>
        <w:rPr>
          <w:rFonts w:hint="eastAsia"/>
        </w:rPr>
        <w:br/>
      </w:r>
      <w:r>
        <w:rPr>
          <w:rFonts w:hint="eastAsia"/>
        </w:rPr>
        <w:t>　　　　12.1.2 2025-2031年中国自然奇石发展趋势分析</w:t>
      </w:r>
      <w:r>
        <w:rPr>
          <w:rFonts w:hint="eastAsia"/>
        </w:rPr>
        <w:br/>
      </w:r>
      <w:r>
        <w:rPr>
          <w:rFonts w:hint="eastAsia"/>
        </w:rPr>
        <w:t>　　12.2 2025-2031年自然奇石产品发展趋势分析</w:t>
      </w:r>
      <w:r>
        <w:rPr>
          <w:rFonts w:hint="eastAsia"/>
        </w:rPr>
        <w:br/>
      </w:r>
      <w:r>
        <w:rPr>
          <w:rFonts w:hint="eastAsia"/>
        </w:rPr>
        <w:t>　　　　12.2.1 2025-2031年自然奇石产品技术趋势分析</w:t>
      </w:r>
      <w:r>
        <w:rPr>
          <w:rFonts w:hint="eastAsia"/>
        </w:rPr>
        <w:br/>
      </w:r>
      <w:r>
        <w:rPr>
          <w:rFonts w:hint="eastAsia"/>
        </w:rPr>
        <w:t>　　　　12.2.2 2025-2031年自然奇石产品价格趋势分析</w:t>
      </w:r>
      <w:r>
        <w:rPr>
          <w:rFonts w:hint="eastAsia"/>
        </w:rPr>
        <w:br/>
      </w:r>
      <w:r>
        <w:rPr>
          <w:rFonts w:hint="eastAsia"/>
        </w:rPr>
        <w:t>　　12.3 2025-2031年中国自然奇石行业供需预测</w:t>
      </w:r>
      <w:r>
        <w:rPr>
          <w:rFonts w:hint="eastAsia"/>
        </w:rPr>
        <w:br/>
      </w:r>
      <w:r>
        <w:rPr>
          <w:rFonts w:hint="eastAsia"/>
        </w:rPr>
        <w:t>　　　　12.3.1 2025-2031年中国自然奇石供给预测</w:t>
      </w:r>
      <w:r>
        <w:rPr>
          <w:rFonts w:hint="eastAsia"/>
        </w:rPr>
        <w:br/>
      </w:r>
      <w:r>
        <w:rPr>
          <w:rFonts w:hint="eastAsia"/>
        </w:rPr>
        <w:t>　　　　12.3.2 2025-2031年中国自然奇石需求预测</w:t>
      </w:r>
      <w:r>
        <w:rPr>
          <w:rFonts w:hint="eastAsia"/>
        </w:rPr>
        <w:br/>
      </w:r>
      <w:r>
        <w:rPr>
          <w:rFonts w:hint="eastAsia"/>
        </w:rPr>
        <w:t>　　12.4 2025-2031年自然奇石行业规划建议</w:t>
      </w:r>
      <w:r>
        <w:rPr>
          <w:rFonts w:hint="eastAsia"/>
        </w:rPr>
        <w:br/>
      </w:r>
      <w:r>
        <w:rPr>
          <w:rFonts w:hint="eastAsia"/>
        </w:rPr>
        <w:br/>
      </w:r>
      <w:r>
        <w:rPr>
          <w:rFonts w:hint="eastAsia"/>
        </w:rPr>
        <w:t>第十三章 中智林:－2025-2031年自然奇石企业管理策略建议</w:t>
      </w:r>
      <w:r>
        <w:rPr>
          <w:rFonts w:hint="eastAsia"/>
        </w:rPr>
        <w:br/>
      </w:r>
      <w:r>
        <w:rPr>
          <w:rFonts w:hint="eastAsia"/>
        </w:rPr>
        <w:t>　　13.1 市场策略分析</w:t>
      </w:r>
      <w:r>
        <w:rPr>
          <w:rFonts w:hint="eastAsia"/>
        </w:rPr>
        <w:br/>
      </w:r>
      <w:r>
        <w:rPr>
          <w:rFonts w:hint="eastAsia"/>
        </w:rPr>
        <w:t>　　　　13.1.1 自然奇石价格策略分析</w:t>
      </w:r>
      <w:r>
        <w:rPr>
          <w:rFonts w:hint="eastAsia"/>
        </w:rPr>
        <w:br/>
      </w:r>
      <w:r>
        <w:rPr>
          <w:rFonts w:hint="eastAsia"/>
        </w:rPr>
        <w:t>　　　　13.1.2 自然奇石渠道策略分析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提高自然奇石企业竞争力的策略</w:t>
      </w:r>
      <w:r>
        <w:rPr>
          <w:rFonts w:hint="eastAsia"/>
        </w:rPr>
        <w:br/>
      </w:r>
      <w:r>
        <w:rPr>
          <w:rFonts w:hint="eastAsia"/>
        </w:rPr>
        <w:t>　　　　13.3.1 提高中国自然奇石企业核心竞争力的对策</w:t>
      </w:r>
      <w:r>
        <w:rPr>
          <w:rFonts w:hint="eastAsia"/>
        </w:rPr>
        <w:br/>
      </w:r>
      <w:r>
        <w:rPr>
          <w:rFonts w:hint="eastAsia"/>
        </w:rPr>
        <w:t>　　　　13.3.2 自然奇石企业提升竞争力的主要方向</w:t>
      </w:r>
      <w:r>
        <w:rPr>
          <w:rFonts w:hint="eastAsia"/>
        </w:rPr>
        <w:br/>
      </w:r>
      <w:r>
        <w:rPr>
          <w:rFonts w:hint="eastAsia"/>
        </w:rPr>
        <w:t>　　　　13.3.3 影响自然奇石企业核心竞争力的因素及提升途径</w:t>
      </w:r>
      <w:r>
        <w:rPr>
          <w:rFonts w:hint="eastAsia"/>
        </w:rPr>
        <w:br/>
      </w:r>
      <w:r>
        <w:rPr>
          <w:rFonts w:hint="eastAsia"/>
        </w:rPr>
        <w:t>　　　　13.3.4 提高自然奇石企业竞争力的策略</w:t>
      </w:r>
      <w:r>
        <w:rPr>
          <w:rFonts w:hint="eastAsia"/>
        </w:rPr>
        <w:br/>
      </w:r>
      <w:r>
        <w:rPr>
          <w:rFonts w:hint="eastAsia"/>
        </w:rPr>
        <w:t>　　13.4 对中国自然奇石品牌的战略思考</w:t>
      </w:r>
      <w:r>
        <w:rPr>
          <w:rFonts w:hint="eastAsia"/>
        </w:rPr>
        <w:br/>
      </w:r>
      <w:r>
        <w:rPr>
          <w:rFonts w:hint="eastAsia"/>
        </w:rPr>
        <w:t>　　　　13.4.1 自然奇石实施品牌战略的意义</w:t>
      </w:r>
      <w:r>
        <w:rPr>
          <w:rFonts w:hint="eastAsia"/>
        </w:rPr>
        <w:br/>
      </w:r>
      <w:r>
        <w:rPr>
          <w:rFonts w:hint="eastAsia"/>
        </w:rPr>
        <w:t>　　　　13.4.2 自然奇石企业品牌的现状分析</w:t>
      </w:r>
      <w:r>
        <w:rPr>
          <w:rFonts w:hint="eastAsia"/>
        </w:rPr>
        <w:br/>
      </w:r>
      <w:r>
        <w:rPr>
          <w:rFonts w:hint="eastAsia"/>
        </w:rPr>
        <w:t>　　　　13.4.3 中国自然奇石企业的品牌战略</w:t>
      </w:r>
      <w:r>
        <w:rPr>
          <w:rFonts w:hint="eastAsia"/>
        </w:rPr>
        <w:br/>
      </w:r>
      <w:r>
        <w:rPr>
          <w:rFonts w:hint="eastAsia"/>
        </w:rPr>
        <w:t>　　　　13.4.4 自然奇石品牌战略管理的策略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1c643891f4ccd" w:history="1">
        <w:r>
          <w:rPr>
            <w:rStyle w:val="Hyperlink"/>
          </w:rPr>
          <w:t>2025-2031年中国自然奇石行业发展研究及市场前景分析报告</w:t>
        </w:r>
      </w:hyperlink>
      <w:r>
        <w:rPr>
          <w:color w:val="C00000"/>
        </w:rPr>
        <w:t>》，报告编号：</w:t>
      </w:r>
      <w:r>
        <w:rPr>
          <w:rFonts w:hint="eastAsia"/>
          <w:color w:val="C00000"/>
        </w:rPr>
        <w:t>0A62889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1c643891f4ccd" w:history="1">
        <w:r>
          <w:rPr>
            <w:rStyle w:val="Hyperlink"/>
          </w:rPr>
          <w:t>https://www.20087.com/9/88/ZiRanQiShiShiChangQianJing.html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热点：石头景观、自然奇石图片、石头图片100张、自然奇石价格、奇石图片大全欣赏、自然奇石的说说、自然奇石图片大全、自然奇石文化馆、玩石头种类图片及价格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1c4db1c844ca2" w:history="1">
      <w:r>
        <w:rPr>
          <w:rStyle w:val="Hyperlink"/>
        </w:rPr>
        <w:t>2025-2031年中国自然奇石行业发展研究及市场前景分析报告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iRanQiShiShiChangQianJing.html" TargetMode="External" Id="R24e1c643891f4ccd" /></Relationships>
</file>

<file path=word/_rels/header2.xml.rels>&#65279;<?xml version="1.0" encoding="utf-8"?><Relationships xmlns="http://schemas.openxmlformats.org/package/2006/relationships"><Relationship Type="http://schemas.openxmlformats.org/officeDocument/2006/relationships/hyperlink" Target="https://www.20087.com/9/88/ZiRanQiShiShiChangQianJing.html" TargetMode="External" Id="R0be1c4db1c84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2024-11-27T08:35:00Z</dcterms:created>
  <dcterms:modified xsi:type="dcterms:W3CDTF">2024-11-27T09:35:00Z</dcterms:modified>
  <dc:subject>2025-2031年中国自然奇石行业发展研究及市场前景分析报告</dc:subject>
  <dc:title>2025-2031年中国自然奇石行业发展研究及市场前景分析报告</dc:title>
  <cp:keywords>2025-2031年中国自然奇石行业发展研究及市场前景分析报告</cp:keywords>
  <dc:description>2025-2031年中国自然奇石行业发展研究及市场前景分析报告</dc:description>
</cp:coreProperties>
</file>