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22385b7c1487b" w:history="1">
              <w:r>
                <w:rPr>
                  <w:rStyle w:val="Hyperlink"/>
                </w:rPr>
                <w:t>2025-2031年中国不锈钢板市场深度调研及发展前景分析报告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22385b7c1487b" w:history="1">
              <w:r>
                <w:rPr>
                  <w:rStyle w:val="Hyperlink"/>
                </w:rPr>
                <w:t>2025-2031年中国不锈钢板市场深度调研及发展前景分析报告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22385b7c1487b" w:history="1">
                <w:r>
                  <w:rPr>
                    <w:rStyle w:val="Hyperlink"/>
                  </w:rPr>
                  <w:t>https://www.20087.com/A/28/BuXiuGangBanFaZhanQuShi.html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是一种高性能的金属板材，广泛应用于建筑、化工、食品加工等多个行业。近年来，随着生产工艺的进步和市场需求的变化，不锈钢板的种类和规格日益丰富。当前市场上，不锈钢板不仅在耐腐蚀性、耐高温性等方面表现出色，还在表面处理技术上实现了多样化，如镜面抛光、拉丝处理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板行业将更加注重材料性能的提升和应用领域的拓展。一方面，随着新材料技术的发展，不锈钢板将通过合金成分的优化和生产工艺的改进，提高其力学性能和耐蚀性能，以满足更复杂的应用环境。另一方面，通过与智能传感技术的结合，不锈钢板将开发出更多功能化的复合材料，如具有自清洁功能的不锈钢板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22385b7c1487b" w:history="1">
        <w:r>
          <w:rPr>
            <w:rStyle w:val="Hyperlink"/>
          </w:rPr>
          <w:t>2025-2031年中国不锈钢板市场深度调研及发展前景分析报告</w:t>
        </w:r>
      </w:hyperlink>
      <w:r>
        <w:rPr>
          <w:rFonts w:hint="eastAsia"/>
        </w:rPr>
        <w:t>》结合不锈钢板行业市场的发展现状，依托行业权威数据资源和长期市场监测数据库，系统分析了不锈钢板行业的市场规模、供需状况、竞争格局及主要企业经营情况，并对不锈钢板行业未来发展进行了科学预测。报告旨在帮助投资者准确把握不锈钢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不锈钢板行业概况</w:t>
      </w:r>
      <w:r>
        <w:rPr>
          <w:rFonts w:hint="eastAsia"/>
        </w:rPr>
        <w:br/>
      </w:r>
      <w:r>
        <w:rPr>
          <w:rFonts w:hint="eastAsia"/>
        </w:rPr>
        <w:t>　　第一节 不锈钢板行业定义与特征</w:t>
      </w:r>
      <w:r>
        <w:rPr>
          <w:rFonts w:hint="eastAsia"/>
        </w:rPr>
        <w:br/>
      </w:r>
      <w:r>
        <w:rPr>
          <w:rFonts w:hint="eastAsia"/>
        </w:rPr>
        <w:t>　　第二节 不锈钢板行业发展历程</w:t>
      </w:r>
      <w:r>
        <w:rPr>
          <w:rFonts w:hint="eastAsia"/>
        </w:rPr>
        <w:br/>
      </w:r>
      <w:r>
        <w:rPr>
          <w:rFonts w:hint="eastAsia"/>
        </w:rPr>
        <w:t>　　第三节 不锈钢板产业链分析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不锈钢板行业概述</w:t>
      </w:r>
      <w:r>
        <w:rPr>
          <w:rFonts w:hint="eastAsia"/>
        </w:rPr>
        <w:br/>
      </w:r>
      <w:r>
        <w:rPr>
          <w:rFonts w:hint="eastAsia"/>
        </w:rPr>
        <w:t>　　第一节 不锈钢板行业定义与范畴</w:t>
      </w:r>
      <w:r>
        <w:rPr>
          <w:rFonts w:hint="eastAsia"/>
        </w:rPr>
        <w:br/>
      </w:r>
      <w:r>
        <w:rPr>
          <w:rFonts w:hint="eastAsia"/>
        </w:rPr>
        <w:t>　　第二节 不锈钢板行业发展历程与阶段特征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不锈钢板产业链结构分析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二、不锈钢板产业链上下游关系分析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二、相关不锈钢板行业标准分析</w:t>
      </w:r>
      <w:r>
        <w:rPr>
          <w:rFonts w:hint="eastAsia"/>
        </w:rPr>
        <w:br/>
      </w:r>
      <w:r>
        <w:rPr>
          <w:rFonts w:hint="eastAsia"/>
        </w:rPr>
        <w:t>　　第三节 不锈钢板行业社会环境分析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中国不锈钢板行业市场分析</w:t>
      </w:r>
      <w:r>
        <w:rPr>
          <w:rFonts w:hint="eastAsia"/>
        </w:rPr>
        <w:br/>
      </w:r>
      <w:r>
        <w:rPr>
          <w:rFonts w:hint="eastAsia"/>
        </w:rPr>
        <w:t>　　第一节 不锈钢板行业市场现状分析及预测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二、2025-2031年中国不锈钢板市场规模预测</w:t>
      </w:r>
      <w:r>
        <w:rPr>
          <w:rFonts w:hint="eastAsia"/>
        </w:rPr>
        <w:br/>
      </w:r>
      <w:r>
        <w:rPr>
          <w:rFonts w:hint="eastAsia"/>
        </w:rPr>
        <w:t>　　第二节 不锈钢板行业产品产量分析及预测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二、2025-2031年中国不锈钢板行业产品产量预测</w:t>
      </w:r>
      <w:r>
        <w:rPr>
          <w:rFonts w:hint="eastAsia"/>
        </w:rPr>
        <w:br/>
      </w:r>
      <w:r>
        <w:rPr>
          <w:rFonts w:hint="eastAsia"/>
        </w:rPr>
        <w:t>　　第三节 不锈钢板市场需求分析及预测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二、2025-2031年中国不锈钢板市场需求预测分析</w:t>
      </w:r>
      <w:r>
        <w:rPr>
          <w:rFonts w:hint="eastAsia"/>
        </w:rPr>
        <w:br/>
      </w:r>
      <w:r>
        <w:rPr>
          <w:rFonts w:hint="eastAsia"/>
        </w:rPr>
        <w:t>　　第四节 不锈钢板行业产品市场价格趋势分析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不锈钢板行业进出口数据分析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二、影响不锈钢板行业进出口因素分析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不锈钢板细分市场深度分析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不锈钢板行业竞争格局调研</w:t>
      </w:r>
      <w:r>
        <w:rPr>
          <w:rFonts w:hint="eastAsia"/>
        </w:rPr>
        <w:br/>
      </w:r>
      <w:r>
        <w:rPr>
          <w:rFonts w:hint="eastAsia"/>
        </w:rPr>
        <w:t>　　第一节 2025不锈钢板市场集中度研究</w:t>
      </w:r>
      <w:r>
        <w:rPr>
          <w:rFonts w:hint="eastAsia"/>
        </w:rPr>
        <w:br/>
      </w:r>
      <w:r>
        <w:rPr>
          <w:rFonts w:hint="eastAsia"/>
        </w:rPr>
        <w:t>　　第二节 中国不锈钢板市场SWOT深度解析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2025-2031不锈钢板竞争格局预判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2025-2031不锈钢板投资价值与策略研究</w:t>
      </w:r>
      <w:r>
        <w:rPr>
          <w:rFonts w:hint="eastAsia"/>
        </w:rPr>
        <w:br/>
      </w:r>
      <w:r>
        <w:rPr>
          <w:rFonts w:hint="eastAsia"/>
        </w:rPr>
        <w:t>　　第一节 不锈钢板行业SWOT四维评估</w:t>
      </w:r>
      <w:r>
        <w:rPr>
          <w:rFonts w:hint="eastAsia"/>
        </w:rPr>
        <w:br/>
      </w:r>
      <w:r>
        <w:rPr>
          <w:rFonts w:hint="eastAsia"/>
        </w:rPr>
        <w:t>　　　　一、不锈钢板行业核心竞争力</w:t>
      </w:r>
      <w:r>
        <w:rPr>
          <w:rFonts w:hint="eastAsia"/>
        </w:rPr>
        <w:br/>
      </w:r>
      <w:r>
        <w:rPr>
          <w:rFonts w:hint="eastAsia"/>
        </w:rPr>
        <w:t>　　　　二、不锈钢板行业发展瓶颈</w:t>
      </w:r>
      <w:r>
        <w:rPr>
          <w:rFonts w:hint="eastAsia"/>
        </w:rPr>
        <w:br/>
      </w:r>
      <w:r>
        <w:rPr>
          <w:rFonts w:hint="eastAsia"/>
        </w:rPr>
        <w:t>　　　　三、不锈钢板市场机遇挖掘</w:t>
      </w:r>
      <w:r>
        <w:rPr>
          <w:rFonts w:hint="eastAsia"/>
        </w:rPr>
        <w:br/>
      </w:r>
      <w:r>
        <w:rPr>
          <w:rFonts w:hint="eastAsia"/>
        </w:rPr>
        <w:t>　　　　四、不锈钢板行业风险预警</w:t>
      </w:r>
      <w:r>
        <w:rPr>
          <w:rFonts w:hint="eastAsia"/>
        </w:rPr>
        <w:br/>
      </w:r>
      <w:r>
        <w:rPr>
          <w:rFonts w:hint="eastAsia"/>
        </w:rPr>
        <w:t>　　第二节 不锈钢板行业投资回报研究</w:t>
      </w:r>
      <w:r>
        <w:rPr>
          <w:rFonts w:hint="eastAsia"/>
        </w:rPr>
        <w:br/>
      </w:r>
      <w:r>
        <w:rPr>
          <w:rFonts w:hint="eastAsia"/>
        </w:rPr>
        <w:t>　　　　一、不锈钢板盈利模式解析</w:t>
      </w:r>
      <w:r>
        <w:rPr>
          <w:rFonts w:hint="eastAsia"/>
        </w:rPr>
        <w:br/>
      </w:r>
      <w:r>
        <w:rPr>
          <w:rFonts w:hint="eastAsia"/>
        </w:rPr>
        <w:t>　　　　二、不锈钢板偿债能力评估</w:t>
      </w:r>
      <w:r>
        <w:rPr>
          <w:rFonts w:hint="eastAsia"/>
        </w:rPr>
        <w:br/>
      </w:r>
      <w:r>
        <w:rPr>
          <w:rFonts w:hint="eastAsia"/>
        </w:rPr>
        <w:t>　　　　三、不锈钢板成长性指标研究</w:t>
      </w:r>
      <w:r>
        <w:rPr>
          <w:rFonts w:hint="eastAsia"/>
        </w:rPr>
        <w:br/>
      </w:r>
      <w:r>
        <w:rPr>
          <w:rFonts w:hint="eastAsia"/>
        </w:rPr>
        <w:t>　　第三节 不锈钢板投资风险防控策略</w:t>
      </w:r>
      <w:r>
        <w:rPr>
          <w:rFonts w:hint="eastAsia"/>
        </w:rPr>
        <w:br/>
      </w:r>
      <w:r>
        <w:rPr>
          <w:rFonts w:hint="eastAsia"/>
        </w:rPr>
        <w:t>　　　　一、不锈钢板同业竞争风险</w:t>
      </w:r>
      <w:r>
        <w:rPr>
          <w:rFonts w:hint="eastAsia"/>
        </w:rPr>
        <w:br/>
      </w:r>
      <w:r>
        <w:rPr>
          <w:rFonts w:hint="eastAsia"/>
        </w:rPr>
        <w:t>　　　　二、不锈钢板贸易壁垒风险</w:t>
      </w:r>
      <w:r>
        <w:rPr>
          <w:rFonts w:hint="eastAsia"/>
        </w:rPr>
        <w:br/>
      </w:r>
      <w:r>
        <w:rPr>
          <w:rFonts w:hint="eastAsia"/>
        </w:rPr>
        <w:t>　　　　三、不锈钢板信贷政策风险</w:t>
      </w:r>
      <w:r>
        <w:rPr>
          <w:rFonts w:hint="eastAsia"/>
        </w:rPr>
        <w:br/>
      </w:r>
      <w:r>
        <w:rPr>
          <w:rFonts w:hint="eastAsia"/>
        </w:rPr>
        <w:t>　　　　四、不锈钢板技术升级风险</w:t>
      </w:r>
      <w:r>
        <w:rPr>
          <w:rFonts w:hint="eastAsia"/>
        </w:rPr>
        <w:br/>
      </w:r>
      <w:r>
        <w:rPr>
          <w:rFonts w:hint="eastAsia"/>
        </w:rPr>
        <w:t>　　　　五、不锈钢板政策变动应对</w:t>
      </w:r>
      <w:r>
        <w:rPr>
          <w:rFonts w:hint="eastAsia"/>
        </w:rPr>
        <w:br/>
      </w:r>
      <w:r>
        <w:rPr>
          <w:rFonts w:hint="eastAsia"/>
        </w:rPr>
        <w:t>　　　　六、不锈钢板运营管理风险</w:t>
      </w:r>
      <w:r>
        <w:rPr>
          <w:rFonts w:hint="eastAsia"/>
        </w:rPr>
        <w:br/>
      </w:r>
      <w:r>
        <w:rPr>
          <w:rFonts w:hint="eastAsia"/>
        </w:rPr>
        <w:t>　　第四节 2025-2031不锈钢板发展前景预测</w:t>
      </w:r>
      <w:r>
        <w:rPr>
          <w:rFonts w:hint="eastAsia"/>
        </w:rPr>
        <w:br/>
      </w:r>
      <w:r>
        <w:rPr>
          <w:rFonts w:hint="eastAsia"/>
        </w:rPr>
        <w:t>　　　　一、不锈钢板现存问题诊断</w:t>
      </w:r>
      <w:r>
        <w:rPr>
          <w:rFonts w:hint="eastAsia"/>
        </w:rPr>
        <w:br/>
      </w:r>
      <w:r>
        <w:rPr>
          <w:rFonts w:hint="eastAsia"/>
        </w:rPr>
        <w:t>　　　　二、不锈钢板投资潜力评估</w:t>
      </w:r>
      <w:r>
        <w:rPr>
          <w:rFonts w:hint="eastAsia"/>
        </w:rPr>
        <w:br/>
      </w:r>
      <w:r>
        <w:rPr>
          <w:rFonts w:hint="eastAsia"/>
        </w:rPr>
        <w:t>　　　　三、不锈钢板技术演进方向</w:t>
      </w:r>
      <w:r>
        <w:rPr>
          <w:rFonts w:hint="eastAsia"/>
        </w:rPr>
        <w:br/>
      </w:r>
      <w:r>
        <w:rPr>
          <w:rFonts w:hint="eastAsia"/>
        </w:rPr>
        <w:t>　　第五节 不锈钢板行业突围策略建议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二、不锈钢板产业联盟构建</w:t>
      </w:r>
      <w:r>
        <w:rPr>
          <w:rFonts w:hint="eastAsia"/>
        </w:rPr>
        <w:br/>
      </w:r>
      <w:r>
        <w:rPr>
          <w:rFonts w:hint="eastAsia"/>
        </w:rPr>
        <w:t>　　　　三、不锈钢板企业转型路径</w:t>
      </w:r>
      <w:r>
        <w:rPr>
          <w:rFonts w:hint="eastAsia"/>
        </w:rPr>
        <w:br/>
      </w:r>
      <w:r>
        <w:rPr>
          <w:rFonts w:hint="eastAsia"/>
        </w:rPr>
        <w:t>　　第六节 (中-智-林)不锈钢板客户战略实施指南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二、不锈钢板客户分级体系</w:t>
      </w:r>
      <w:r>
        <w:rPr>
          <w:rFonts w:hint="eastAsia"/>
        </w:rPr>
        <w:br/>
      </w:r>
      <w:r>
        <w:rPr>
          <w:rFonts w:hint="eastAsia"/>
        </w:rPr>
        <w:t>　　　　三、不锈钢板精准营销方案</w:t>
      </w:r>
      <w:r>
        <w:rPr>
          <w:rFonts w:hint="eastAsia"/>
        </w:rPr>
        <w:br/>
      </w:r>
      <w:r>
        <w:rPr>
          <w:rFonts w:hint="eastAsia"/>
        </w:rPr>
        <w:t>　　　　四、不锈钢板客户关系管理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22385b7c1487b" w:history="1">
        <w:r>
          <w:rPr>
            <w:rStyle w:val="Hyperlink"/>
          </w:rPr>
          <w:t>2025-2031年中国不锈钢板市场深度调研及发展前景分析报告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22385b7c1487b" w:history="1">
        <w:r>
          <w:rPr>
            <w:rStyle w:val="Hyperlink"/>
          </w:rPr>
          <w:t>https://www.20087.com/A/28/BuXiuGangBanFaZhanQuShi.html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热点：不锈钢板规格及价格表、不锈钢板重量计算方法、不锈钢板材、不锈钢板材价格、不锈钢钢板、不锈钢板多少钱一平米、不锈钢板材304板、不锈钢板多少钱一吨、不锈钢板的种类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e8afca9504638" w:history="1">
      <w:r>
        <w:rPr>
          <w:rStyle w:val="Hyperlink"/>
        </w:rPr>
        <w:t>2025-2031年中国不锈钢板市场深度调研及发展前景分析报告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BuXiuGangBanFaZhanQuShi.html" TargetMode="External" Id="R71d22385b7c1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BuXiuGangBanFaZhanQuShi.html" TargetMode="External" Id="R9c2e8afca950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2024-11-03T05:04:00Z</dcterms:created>
  <dcterms:modified xsi:type="dcterms:W3CDTF">2024-11-03T06:04:00Z</dcterms:modified>
  <dc:subject>2025-2031年中国不锈钢板市场深度调研及发展前景分析报告</dc:subject>
  <dc:title>2025-2031年中国不锈钢板市场深度调研及发展前景分析报告</dc:title>
  <cp:keywords>2025-2031年中国不锈钢板市场深度调研及发展前景分析报告</cp:keywords>
  <dc:description>2025-2031年中国不锈钢板市场深度调研及发展前景分析报告</dc:description>
</cp:coreProperties>
</file>