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7ca048604f81" w:history="1">
              <w:r>
                <w:rPr>
                  <w:rStyle w:val="Hyperlink"/>
                </w:rPr>
                <w:t>中国房地产行业现状调研及前景趋势分析报告（2024-2030年）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7ca048604f81" w:history="1">
              <w:r>
                <w:rPr>
                  <w:rStyle w:val="Hyperlink"/>
                </w:rPr>
                <w:t>中国房地产行业现状调研及前景趋势分析报告（2024-2030年）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c7ca048604f81" w:history="1">
                <w:r>
                  <w:rPr>
                    <w:rStyle w:val="Hyperlink"/>
                  </w:rPr>
                  <w:t>https://www.20087.com/0/89/FangDiChanFaZhanXianZhuangQianJing.html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支柱产业，近年来在全球范围内经历了周期性的波动。一方面，城市化进程的加速、居民收入水平的提高，以及对居住品质的追求，推动了住宅市场的繁荣。另一方面，宏观经济环境的变化、金融政策的调控，以及土地资源的稀缺，对房地产市场产生了复杂的影响。此外，房地产行业正面临从单纯开发销售向多元化经营和服务转型的压力，如长租公寓、商业地产、物业管理等新兴业态的兴起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发展和智能化转型。可持续发展方面，房地产企业将加强绿色建筑和低碳社区的建设，采用节能材料、智能系统、雨水收集等技术，降低建筑能耗和环境影响，提升居住和办公空间的健康性和舒适性。智能化转型方面，房地产行业将加速引入物联网、大数据、人工智能等技术，实现智慧社区、智能家居、智能物业管理等应用，提升服务质量和运营效率。然而，行业面临的挑战包括如何在土地成本高昂和资金链紧张的背景下，保持稳健的财务状况，以及如何在满足消费者多元化需求的同时，实现产品创新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7ca048604f81" w:history="1">
        <w:r>
          <w:rPr>
            <w:rStyle w:val="Hyperlink"/>
          </w:rPr>
          <w:t>中国房地产行业现状调研及前景趋势分析报告（2024-2030年）</w:t>
        </w:r>
      </w:hyperlink>
      <w:r>
        <w:rPr>
          <w:rFonts w:hint="eastAsia"/>
        </w:rPr>
        <w:t>》在多年房地产行业研究结论的基础上，结合中国房地产行业市场的发展现状，通过资深研究团队对房地产市场各类资讯进行整理分析，并依托国家权威数据资源和长期市场监测的数据库，对房地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5c7ca048604f81" w:history="1">
        <w:r>
          <w:rPr>
            <w:rStyle w:val="Hyperlink"/>
          </w:rPr>
          <w:t>中国房地产行业现状调研及前景趋势分析报告（2024-2030年）</w:t>
        </w:r>
      </w:hyperlink>
      <w:r>
        <w:rPr>
          <w:rFonts w:hint="eastAsia"/>
        </w:rPr>
        <w:t>可以帮助投资者准确把握房地产行业的市场现状，为投资者进行投资作出房地产行业前景预判，挖掘房地产行业投资价值，同时提出房地产行业投资策略、营销策略等方面的建议。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2023年房地产市场环境分析</w:t>
      </w:r>
      <w:r>
        <w:rPr>
          <w:rFonts w:hint="eastAsia"/>
        </w:rPr>
        <w:br/>
      </w:r>
      <w:r>
        <w:rPr>
          <w:rFonts w:hint="eastAsia"/>
        </w:rPr>
        <w:t>　　第一节 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一、杭州市GDP增长情况</w:t>
      </w:r>
      <w:r>
        <w:rPr>
          <w:rFonts w:hint="eastAsia"/>
        </w:rPr>
        <w:br/>
      </w:r>
      <w:r>
        <w:rPr>
          <w:rFonts w:hint="eastAsia"/>
        </w:rPr>
        <w:t>　　　　二、杭州市固定资产投资</w:t>
      </w:r>
      <w:r>
        <w:rPr>
          <w:rFonts w:hint="eastAsia"/>
        </w:rPr>
        <w:br/>
      </w:r>
      <w:r>
        <w:rPr>
          <w:rFonts w:hint="eastAsia"/>
        </w:rPr>
        <w:t>　　　　三、杭州市居民收支情况</w:t>
      </w:r>
      <w:r>
        <w:rPr>
          <w:rFonts w:hint="eastAsia"/>
        </w:rPr>
        <w:br/>
      </w:r>
      <w:r>
        <w:rPr>
          <w:rFonts w:hint="eastAsia"/>
        </w:rPr>
        <w:t>　　　　四、杭州市产业结构分析</w:t>
      </w:r>
      <w:r>
        <w:rPr>
          <w:rFonts w:hint="eastAsia"/>
        </w:rPr>
        <w:br/>
      </w:r>
      <w:r>
        <w:rPr>
          <w:rFonts w:hint="eastAsia"/>
        </w:rPr>
        <w:t>　　第三节 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三、房地产重要政策分析</w:t>
      </w:r>
      <w:r>
        <w:rPr>
          <w:rFonts w:hint="eastAsia"/>
        </w:rPr>
        <w:br/>
      </w:r>
      <w:r>
        <w:rPr>
          <w:rFonts w:hint="eastAsia"/>
        </w:rPr>
        <w:t>　　第四节 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2023年杭州市土地市场分析</w:t>
      </w:r>
      <w:r>
        <w:rPr>
          <w:rFonts w:hint="eastAsia"/>
        </w:rPr>
        <w:br/>
      </w:r>
      <w:r>
        <w:rPr>
          <w:rFonts w:hint="eastAsia"/>
        </w:rPr>
        <w:t>　　第一节 杭州市城市规划布局</w:t>
      </w:r>
      <w:r>
        <w:rPr>
          <w:rFonts w:hint="eastAsia"/>
        </w:rPr>
        <w:br/>
      </w:r>
      <w:r>
        <w:rPr>
          <w:rFonts w:hint="eastAsia"/>
        </w:rPr>
        <w:t>　　第二节 杭州市土地供应分析</w:t>
      </w:r>
      <w:r>
        <w:rPr>
          <w:rFonts w:hint="eastAsia"/>
        </w:rPr>
        <w:br/>
      </w:r>
      <w:r>
        <w:rPr>
          <w:rFonts w:hint="eastAsia"/>
        </w:rPr>
        <w:t>　　第三节 杭州市土地成交分析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杭州市土地成交价格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2018-2023年房地产市场分析</w:t>
      </w:r>
      <w:r>
        <w:rPr>
          <w:rFonts w:hint="eastAsia"/>
        </w:rPr>
        <w:br/>
      </w:r>
      <w:r>
        <w:rPr>
          <w:rFonts w:hint="eastAsia"/>
        </w:rPr>
        <w:t>　　第一节 房地产投资建设分析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二、房地产建设规模分析</w:t>
      </w:r>
      <w:r>
        <w:rPr>
          <w:rFonts w:hint="eastAsia"/>
        </w:rPr>
        <w:br/>
      </w:r>
      <w:r>
        <w:rPr>
          <w:rFonts w:hint="eastAsia"/>
        </w:rPr>
        <w:t>　　　　三、房地产开发重点企业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第二节 杭州市产业园区建设分析</w:t>
      </w:r>
      <w:r>
        <w:rPr>
          <w:rFonts w:hint="eastAsia"/>
        </w:rPr>
        <w:br/>
      </w:r>
      <w:r>
        <w:rPr>
          <w:rFonts w:hint="eastAsia"/>
        </w:rPr>
        <w:t>　　　　一、杭州市产业园区分布情况</w:t>
      </w:r>
      <w:r>
        <w:rPr>
          <w:rFonts w:hint="eastAsia"/>
        </w:rPr>
        <w:br/>
      </w:r>
      <w:r>
        <w:rPr>
          <w:rFonts w:hint="eastAsia"/>
        </w:rPr>
        <w:t>　　　　二、杭州市产业园区建设规模</w:t>
      </w:r>
      <w:r>
        <w:rPr>
          <w:rFonts w:hint="eastAsia"/>
        </w:rPr>
        <w:br/>
      </w:r>
      <w:r>
        <w:rPr>
          <w:rFonts w:hint="eastAsia"/>
        </w:rPr>
        <w:t>　　　　三、杭州市产业园区发展规划</w:t>
      </w:r>
      <w:r>
        <w:rPr>
          <w:rFonts w:hint="eastAsia"/>
        </w:rPr>
        <w:br/>
      </w:r>
      <w:r>
        <w:rPr>
          <w:rFonts w:hint="eastAsia"/>
        </w:rPr>
        <w:t>　　第三节 杭州市商业营业用房建设分析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一、杭州市写字楼市场分析</w:t>
      </w:r>
      <w:r>
        <w:rPr>
          <w:rFonts w:hint="eastAsia"/>
        </w:rPr>
        <w:br/>
      </w:r>
      <w:r>
        <w:rPr>
          <w:rFonts w:hint="eastAsia"/>
        </w:rPr>
        <w:t>　　　　二、杭州市商铺市场分析</w:t>
      </w:r>
      <w:r>
        <w:rPr>
          <w:rFonts w:hint="eastAsia"/>
        </w:rPr>
        <w:br/>
      </w:r>
      <w:r>
        <w:rPr>
          <w:rFonts w:hint="eastAsia"/>
        </w:rPr>
        <w:t>　　　　三、杭州市酒店市场分析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房地产重点企业分析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第二节 杭州滨江房地产集团股份有限公司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第三节 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第四节 浙江金都房地产有限公司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二、企业近期动态分析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一、房地产市场需求趋势</w:t>
      </w:r>
      <w:r>
        <w:rPr>
          <w:rFonts w:hint="eastAsia"/>
        </w:rPr>
        <w:br/>
      </w:r>
      <w:r>
        <w:rPr>
          <w:rFonts w:hint="eastAsia"/>
        </w:rPr>
        <w:t>　　　　二、房地产市场需求前景</w:t>
      </w:r>
      <w:r>
        <w:rPr>
          <w:rFonts w:hint="eastAsia"/>
        </w:rPr>
        <w:br/>
      </w:r>
      <w:r>
        <w:rPr>
          <w:rFonts w:hint="eastAsia"/>
        </w:rPr>
        <w:t>　　第三节 房地产市场价格趋势</w:t>
      </w:r>
      <w:r>
        <w:rPr>
          <w:rFonts w:hint="eastAsia"/>
        </w:rPr>
        <w:br/>
      </w:r>
      <w:r>
        <w:rPr>
          <w:rFonts w:hint="eastAsia"/>
        </w:rPr>
        <w:t>　　第四节 杭州市商业地产投资前景分析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[~中~智~林~]房地产企业战略规划策略分析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房地产行业历程</w:t>
      </w:r>
      <w:r>
        <w:rPr>
          <w:rFonts w:hint="eastAsia"/>
        </w:rPr>
        <w:br/>
      </w:r>
      <w:r>
        <w:rPr>
          <w:rFonts w:hint="eastAsia"/>
        </w:rPr>
        <w:t>　　图表 房地产行业生命周期</w:t>
      </w:r>
      <w:r>
        <w:rPr>
          <w:rFonts w:hint="eastAsia"/>
        </w:rPr>
        <w:br/>
      </w:r>
      <w:r>
        <w:rPr>
          <w:rFonts w:hint="eastAsia"/>
        </w:rPr>
        <w:t>　　图表 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7ca048604f81" w:history="1">
        <w:r>
          <w:rPr>
            <w:rStyle w:val="Hyperlink"/>
          </w:rPr>
          <w:t>中国房地产行业现状调研及前景趋势分析报告（2024-2030年）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c7ca048604f81" w:history="1">
        <w:r>
          <w:rPr>
            <w:rStyle w:val="Hyperlink"/>
          </w:rPr>
          <w:t>https://www.20087.com/0/89/FangDiChanFaZhanXianZhuangQianJing.html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87ad219b44463" w:history="1">
      <w:r>
        <w:rPr>
          <w:rStyle w:val="Hyperlink"/>
        </w:rPr>
        <w:t>中国房地产行业现状调研及前景趋势分析报告（2024-2030年）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ngDiChanFaZhanXianZhuangQianJing.html" TargetMode="External" Id="R175c7ca04860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ngDiChanFaZhanXianZhuangQianJing.html" TargetMode="External" Id="R41b87ad219b4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2023-11-10T01:50:48Z</dcterms:created>
  <dcterms:modified xsi:type="dcterms:W3CDTF">2023-11-10T02:50:48Z</dcterms:modified>
  <dc:subject>中国房地产行业现状调研及前景趋势分析报告（2024-2030年）</dc:subject>
  <dc:title>中国房地产行业现状调研及前景趋势分析报告（2024-2030年）</dc:title>
  <cp:keywords>中国房地产行业现状调研及前景趋势分析报告（2024-2030年）</cp:keywords>
  <dc:description>中国房地产行业现状调研及前景趋势分析报告（2024-2030年）</dc:description>
</cp:coreProperties>
</file>