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e3a8ead584f01" w:history="1">
              <w:r>
                <w:rPr>
                  <w:rStyle w:val="Hyperlink"/>
                </w:rPr>
                <w:t>中国供水信息化行业市场分析与前景趋势预测报告（2026-2032年）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e3a8ead584f01" w:history="1">
              <w:r>
                <w:rPr>
                  <w:rStyle w:val="Hyperlink"/>
                </w:rPr>
                <w:t>中国供水信息化行业市场分析与前景趋势预测报告（2026-2032年）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e3a8ead584f01" w:history="1">
                <w:r>
                  <w:rPr>
                    <w:rStyle w:val="Hyperlink"/>
                  </w:rPr>
                  <w:t>https://www.20087.com/0/09/GongShuiXinXiHuaHangYeQianJingFenXi.html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信息化是运用物联网、大数据、地理信息系统（GIS）与自动化控制技术，对水源、水厂、管网、用户终端等环节进行全流程监测与智能调度的现代水务管理体系。目前，大型水务集团普遍部署DMA（独立计量区域）分区计量、智能水表远程抄收与压力流量实时监控系统，有效降低漏损率并提升应急响应能力；部分城市试点“智慧水厂”，实现加药、过滤等工艺自动优化。然而，行业仍面临老旧管网数据缺失、系统孤岛严重（SCADA、营收、客服系统未打通）、基层运维人员数字技能不足等问题；农村供水信息化覆盖率显著低于城市，城乡差距明显。</w:t>
      </w:r>
      <w:r>
        <w:rPr>
          <w:rFonts w:hint="eastAsia"/>
        </w:rPr>
        <w:br/>
      </w:r>
      <w:r>
        <w:rPr>
          <w:rFonts w:hint="eastAsia"/>
        </w:rPr>
        <w:t>　　未来，供水信息化将向全域感知、AI决策与韧性供水深度融合。高密度传感器网络与卫星遥感将实现水源地—管网—龙头全链路透明化；AI模型可预测爆管风险、优化泵站调度并模拟污染扩散路径。在服务端，用户端APP将提供水质实时查询、用水分析与漏水预警，增强公众参与。此外，数字孪生水系统将成为城市基础设施标配，支撑极端气候下的应急调度。长期来看，供水信息化不仅是效率工具，更是保障基本民生与城市安全的数字基座，其终极目标是构建“安全、公平、绿色、智能”的现代化供水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e3a8ead584f01" w:history="1">
        <w:r>
          <w:rPr>
            <w:rStyle w:val="Hyperlink"/>
          </w:rPr>
          <w:t>中国供水信息化行业市场分析与前景趋势预测报告（2026-2032年）</w:t>
        </w:r>
      </w:hyperlink>
      <w:r>
        <w:rPr>
          <w:rFonts w:hint="eastAsia"/>
        </w:rPr>
        <w:t>》对供水信息化产业链进行了全面分析，深入探讨了供水信息化市场规模与需求，解读了当前价格动态。供水信息化报告客观呈现了供水信息化行业现状，并对供水信息化市场前景及发展趋势进行了科学预测。同时，聚焦于供水信息化重点企业，深入剖析了供水信息化市场竞争态势、集中度及品牌影响力，进一步细分了市场领域，揭示了供水信息化各细分领域的增长潜力。供水信息化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供水信息化产业概述</w:t>
      </w:r>
      <w:r>
        <w:rPr>
          <w:rFonts w:hint="eastAsia"/>
        </w:rPr>
        <w:br/>
      </w:r>
      <w:r>
        <w:rPr>
          <w:rFonts w:hint="eastAsia"/>
        </w:rPr>
        <w:t>　　第一节 供水信息化定义与分类</w:t>
      </w:r>
      <w:r>
        <w:rPr>
          <w:rFonts w:hint="eastAsia"/>
        </w:rPr>
        <w:br/>
      </w:r>
      <w:r>
        <w:rPr>
          <w:rFonts w:hint="eastAsia"/>
        </w:rPr>
        <w:t>　　第二节 供水信息化产业链结构及关键环节剖析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供水信息化商业模式与盈利模式解析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供水信息化经济指标与行业评估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全球供水信息化市场发展综述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2020-2025年全球供水信息化市场规模及增长趋势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主要国家与地区供水信息化市场对比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2026-2032年全球供水信息化行业发展趋势与前景预测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国际供水信息化市场发展趋势及对我国启示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二、对我国供水信息化市场的借鉴意义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中国供水信息化行业市场规模分析与预测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供水信息化市场的总体规模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一、2020-2025年供水信息化市场规模变化及趋势分析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二、2026年供水信息化行业市场规模特点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供水信息化市场规模的构成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一、供水信息化客户群体特征与偏好分析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二、不同类型供水信息化市场规模分布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三、各地区供水信息化市场规模差异与特点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供水信息化市场规模的预测与展望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一、未来几年供水信息化市场规模增长预测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2025-2026年供水信息化行业技术发展现状及趋势分析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供水信息化行业技术发展方向、趋势预测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2020-2025年中国供水信息化行业总体发展与财务状况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2020-2025年供水信息化行业规模情况</w:t>
      </w:r>
      <w:r>
        <w:rPr>
          <w:rFonts w:hint="eastAsia"/>
        </w:rPr>
        <w:br/>
      </w:r>
      <w:r>
        <w:rPr>
          <w:rFonts w:hint="eastAsia"/>
        </w:rPr>
        <w:t>　　　　一、供水信息化行业企业数量规模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二、供水信息化行业从业人员规模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三、供水信息化行业市场敏感性分析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2020-2025年供水信息化行业财务能力分析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一、供水信息化行业盈利能力</w:t>
      </w:r>
      <w:r>
        <w:rPr>
          <w:rFonts w:hint="eastAsia"/>
        </w:rPr>
        <w:br/>
      </w:r>
      <w:r>
        <w:rPr>
          <w:rFonts w:hint="eastAsia"/>
        </w:rPr>
        <w:t>　　　　二、供水信息化行业偿债能力</w:t>
      </w:r>
      <w:r>
        <w:rPr>
          <w:rFonts w:hint="eastAsia"/>
        </w:rPr>
        <w:br/>
      </w:r>
      <w:r>
        <w:rPr>
          <w:rFonts w:hint="eastAsia"/>
        </w:rPr>
        <w:t>　　　　三、供水信息化行业营运能力</w:t>
      </w:r>
      <w:r>
        <w:rPr>
          <w:rFonts w:hint="eastAsia"/>
        </w:rPr>
        <w:br/>
      </w:r>
      <w:r>
        <w:rPr>
          <w:rFonts w:hint="eastAsia"/>
        </w:rPr>
        <w:t>　　　　四、供水信息化行业发展能力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供水信息化细分市场（一）市场调研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供水信息化细分市场（二）市场调研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中国供水信息化行业区域市场调研分析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2020-2025年中国供水信息化行业重点区域调研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一、重点地区（一）供水信息化市场规模与特点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二、重点地区（二）供水信息化市场规模及特点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三、重点地区（三）供水信息化市场规模及特点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四、重点地区（四）供水信息化市场规模及特点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不同区域供水信息化市场的对比与启示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二、供水信息化市场拓展策略与建议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中国供水信息化行业的营销渠道与客户分析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供水信息化行业渠道分析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二、各类渠道对供水信息化行业的影响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三、主要供水信息化企业渠道策略研究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供水信息化行业客户分析与定位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中国供水信息化行业竞争格局及策略选择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供水信息化行业总体市场竞争状况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一、供水信息化行业竞争结构分析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二、供水信息化企业竞争格局与集中度评估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三、供水信息化行业SWOT分析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供水信息化行业重点企业调研分析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供水信息化市场与销售策略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供水信息化品牌战略思考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中国供水信息化行业发展环境分析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二、供水信息化行业主管部门、监管体制及相关政策法规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3、供水信息化行业的主要法律、法规和政策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4、2026年供水信息化行业法律法规和政策对行业的影响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二、供水信息化消费者需求分析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一、供水信息化技术的应用与创新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二、供水信息化行业发展的技术趋势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2026-2032年供水信息化行业展趋势预测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2026-2032年供水信息化市场发展前景分析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一、供水信息化市场发展潜力</w:t>
      </w:r>
      <w:r>
        <w:rPr>
          <w:rFonts w:hint="eastAsia"/>
        </w:rPr>
        <w:br/>
      </w:r>
      <w:r>
        <w:rPr>
          <w:rFonts w:hint="eastAsia"/>
        </w:rPr>
        <w:t>　　　　二、供水信息化市场前景分析</w:t>
      </w:r>
      <w:r>
        <w:rPr>
          <w:rFonts w:hint="eastAsia"/>
        </w:rPr>
        <w:br/>
      </w:r>
      <w:r>
        <w:rPr>
          <w:rFonts w:hint="eastAsia"/>
        </w:rPr>
        <w:t>　　　　三、供水信息化细分行业发展前景分析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2026-2032年供水信息化发展趋势预测</w:t>
      </w:r>
      <w:r>
        <w:rPr>
          <w:rFonts w:hint="eastAsia"/>
        </w:rPr>
        <w:br/>
      </w:r>
      <w:r>
        <w:rPr>
          <w:rFonts w:hint="eastAsia"/>
        </w:rPr>
        <w:t>　　　　一、供水信息化发展趋势预测</w:t>
      </w:r>
      <w:r>
        <w:rPr>
          <w:rFonts w:hint="eastAsia"/>
        </w:rPr>
        <w:br/>
      </w:r>
      <w:r>
        <w:rPr>
          <w:rFonts w:hint="eastAsia"/>
        </w:rPr>
        <w:t>　　　　二、供水信息化市场规模预测</w:t>
      </w:r>
      <w:r>
        <w:rPr>
          <w:rFonts w:hint="eastAsia"/>
        </w:rPr>
        <w:br/>
      </w:r>
      <w:r>
        <w:rPr>
          <w:rFonts w:hint="eastAsia"/>
        </w:rPr>
        <w:t>　　　　三、供水信息化细分市场发展趋势预测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未来供水信息化行业挑战与机遇探讨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一、供水信息化行业挑战</w:t>
      </w:r>
      <w:r>
        <w:rPr>
          <w:rFonts w:hint="eastAsia"/>
        </w:rPr>
        <w:br/>
      </w:r>
      <w:r>
        <w:rPr>
          <w:rFonts w:hint="eastAsia"/>
        </w:rPr>
        <w:t>　　　　二、供水信息化行业机遇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对供水信息化行业发展的建议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对供水信息化企业和投资者的建议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供水信息化介绍</w:t>
      </w:r>
      <w:r>
        <w:rPr>
          <w:rFonts w:hint="eastAsia"/>
        </w:rPr>
        <w:br/>
      </w:r>
      <w:r>
        <w:rPr>
          <w:rFonts w:hint="eastAsia"/>
        </w:rPr>
        <w:t>　　图表 供水信息化图片</w:t>
      </w:r>
      <w:r>
        <w:rPr>
          <w:rFonts w:hint="eastAsia"/>
        </w:rPr>
        <w:br/>
      </w:r>
      <w:r>
        <w:rPr>
          <w:rFonts w:hint="eastAsia"/>
        </w:rPr>
        <w:t>　　图表 供水信息化产业链分析</w:t>
      </w:r>
      <w:r>
        <w:rPr>
          <w:rFonts w:hint="eastAsia"/>
        </w:rPr>
        <w:br/>
      </w:r>
      <w:r>
        <w:rPr>
          <w:rFonts w:hint="eastAsia"/>
        </w:rPr>
        <w:t>　　图表 供水信息化主要特点</w:t>
      </w:r>
      <w:r>
        <w:rPr>
          <w:rFonts w:hint="eastAsia"/>
        </w:rPr>
        <w:br/>
      </w:r>
      <w:r>
        <w:rPr>
          <w:rFonts w:hint="eastAsia"/>
        </w:rPr>
        <w:t>　　图表 供水信息化政策分析</w:t>
      </w:r>
      <w:r>
        <w:rPr>
          <w:rFonts w:hint="eastAsia"/>
        </w:rPr>
        <w:br/>
      </w:r>
      <w:r>
        <w:rPr>
          <w:rFonts w:hint="eastAsia"/>
        </w:rPr>
        <w:t>　　图表 供水信息化标准 技术</w:t>
      </w:r>
      <w:r>
        <w:rPr>
          <w:rFonts w:hint="eastAsia"/>
        </w:rPr>
        <w:br/>
      </w:r>
      <w:r>
        <w:rPr>
          <w:rFonts w:hint="eastAsia"/>
        </w:rPr>
        <w:t>　　图表 供水信息化最新消息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2020-2025年供水信息化行业市场容量统计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供水信息化价格走势</w:t>
      </w:r>
      <w:r>
        <w:rPr>
          <w:rFonts w:hint="eastAsia"/>
        </w:rPr>
        <w:br/>
      </w:r>
      <w:r>
        <w:rPr>
          <w:rFonts w:hint="eastAsia"/>
        </w:rPr>
        <w:t>　　图表 2025年供水信息化成本和利润分析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2025年中国供水信息化行业竞争力分析</w:t>
      </w:r>
      <w:r>
        <w:rPr>
          <w:rFonts w:hint="eastAsia"/>
        </w:rPr>
        <w:br/>
      </w:r>
      <w:r>
        <w:rPr>
          <w:rFonts w:hint="eastAsia"/>
        </w:rPr>
        <w:t>　　图表 供水信息化优势</w:t>
      </w:r>
      <w:r>
        <w:rPr>
          <w:rFonts w:hint="eastAsia"/>
        </w:rPr>
        <w:br/>
      </w:r>
      <w:r>
        <w:rPr>
          <w:rFonts w:hint="eastAsia"/>
        </w:rPr>
        <w:t>　　图表 供水信息化劣势</w:t>
      </w:r>
      <w:r>
        <w:rPr>
          <w:rFonts w:hint="eastAsia"/>
        </w:rPr>
        <w:br/>
      </w:r>
      <w:r>
        <w:rPr>
          <w:rFonts w:hint="eastAsia"/>
        </w:rPr>
        <w:t>　　图表 供水信息化机会</w:t>
      </w:r>
      <w:r>
        <w:rPr>
          <w:rFonts w:hint="eastAsia"/>
        </w:rPr>
        <w:br/>
      </w:r>
      <w:r>
        <w:rPr>
          <w:rFonts w:hint="eastAsia"/>
        </w:rPr>
        <w:t>　　图表 供水信息化威胁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2020-2025年中国供水信息化行业经营效益分析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供水信息化品牌分析</w:t>
      </w:r>
      <w:r>
        <w:rPr>
          <w:rFonts w:hint="eastAsia"/>
        </w:rPr>
        <w:br/>
      </w:r>
      <w:r>
        <w:rPr>
          <w:rFonts w:hint="eastAsia"/>
        </w:rPr>
        <w:t>　　图表 供水信息化企业（一）概述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企业供水信息化业务分析</w:t>
      </w:r>
      <w:r>
        <w:rPr>
          <w:rFonts w:hint="eastAsia"/>
        </w:rPr>
        <w:br/>
      </w:r>
      <w:r>
        <w:rPr>
          <w:rFonts w:hint="eastAsia"/>
        </w:rPr>
        <w:t>　　图表 供水信息化企业（一）经营情况分析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供水信息化企业（一）盈利能力情况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企业供水信息化业务</w:t>
      </w:r>
      <w:r>
        <w:rPr>
          <w:rFonts w:hint="eastAsia"/>
        </w:rPr>
        <w:br/>
      </w:r>
      <w:r>
        <w:rPr>
          <w:rFonts w:hint="eastAsia"/>
        </w:rPr>
        <w:t>　　图表 供水信息化企业（二）经营情况分析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供水信息化企业（二）盈利能力情况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企业供水信息化业务情况</w:t>
      </w:r>
      <w:r>
        <w:rPr>
          <w:rFonts w:hint="eastAsia"/>
        </w:rPr>
        <w:br/>
      </w:r>
      <w:r>
        <w:rPr>
          <w:rFonts w:hint="eastAsia"/>
        </w:rPr>
        <w:t>　　图表 供水信息化企业（三）经营情况分析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供水信息化企业（三）盈利能力情况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供水信息化企业（三）成长能力情况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供水信息化发展有利因素分析</w:t>
      </w:r>
      <w:r>
        <w:rPr>
          <w:rFonts w:hint="eastAsia"/>
        </w:rPr>
        <w:br/>
      </w:r>
      <w:r>
        <w:rPr>
          <w:rFonts w:hint="eastAsia"/>
        </w:rPr>
        <w:t>　　图表 供水信息化发展不利因素分析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进入供水信息化行业壁垒</w:t>
      </w:r>
      <w:r>
        <w:rPr>
          <w:rFonts w:hint="eastAsia"/>
        </w:rPr>
        <w:br/>
      </w:r>
      <w:r>
        <w:rPr>
          <w:rFonts w:hint="eastAsia"/>
        </w:rPr>
        <w:t>　　图表 2026-2032年中国供水信息化行业市场容量预测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2026-2032年中国供水信息化行业市场规模预测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2026-2032年中国供水信息化市场前景分析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2026-2032年中国供水信息化行业风险研究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2026-2032年中国供水信息化行业发展趋势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e3a8ead584f01" w:history="1">
        <w:r>
          <w:rPr>
            <w:rStyle w:val="Hyperlink"/>
          </w:rPr>
          <w:t>中国供水信息化行业市场分析与前景趋势预测报告（2026-2032年）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e3a8ead584f01" w:history="1">
        <w:r>
          <w:rPr>
            <w:rStyle w:val="Hyperlink"/>
          </w:rPr>
          <w:t>https://www.20087.com/0/09/GongShuiXinXiHuaHangYeQianJingFenXi.html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热点：供水信息化建设、供水信息化平台系统、供水信息化规划支撑单位、水务信息化、水厂信息化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a3da4d52c4822" w:history="1">
      <w:r>
        <w:rPr>
          <w:rStyle w:val="Hyperlink"/>
        </w:rPr>
        <w:t>中国供水信息化行业市场分析与前景趋势预测报告（2026-2032年）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ongShuiXinXiHuaHangYeQianJingFenXi.html" TargetMode="External" Id="Ra94e3a8ead58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ongShuiXinXiHuaHangYeQianJingFenXi.html" TargetMode="External" Id="R32fa3da4d52c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2025-12-07T00:10:31Z</dcterms:created>
  <dcterms:modified xsi:type="dcterms:W3CDTF">2025-12-07T01:10:31Z</dcterms:modified>
  <dc:subject>中国供水信息化行业市场分析与前景趋势预测报告（2026-2032年）</dc:subject>
  <dc:title>中国供水信息化行业市场分析与前景趋势预测报告（2026-2032年）</dc:title>
  <cp:keywords>中国供水信息化行业市场分析与前景趋势预测报告（2026-2032年）</cp:keywords>
  <dc:description>中国供水信息化行业市场分析与前景趋势预测报告（2026-2032年）</dc:description>
</cp:coreProperties>
</file>