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016f630c64c0e" w:history="1">
              <w:r>
                <w:rPr>
                  <w:rStyle w:val="Hyperlink"/>
                </w:rPr>
                <w:t>中国房地产行业现状调研及前景趋势分析报告（2025-2031年）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016f630c64c0e" w:history="1">
              <w:r>
                <w:rPr>
                  <w:rStyle w:val="Hyperlink"/>
                </w:rPr>
                <w:t>中国房地产行业现状调研及前景趋势分析报告（2025-2031年）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016f630c64c0e" w:history="1">
                <w:r>
                  <w:rPr>
                    <w:rStyle w:val="Hyperlink"/>
                  </w:rPr>
                  <w:t>https://www.20087.com/0/89/FangDiChanFaZhanXianZhuangQianJing.html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是国民经济的重要支柱产业，近年来在全球范围内经历了周期性的波动。一方面，城市化进程的加速、居民收入水平的提高，以及对居住品质的追求，推动了住宅市场的繁荣。另一方面，宏观经济环境的变化、金融政策的调控，以及土地资源的稀缺，对房地产市场产生了复杂的影响。此外，房地产行业正面临从单纯开发销售向多元化经营和服务转型的压力，如长租公寓、商业地产、物业管理等新兴业态的兴起。</w:t>
      </w:r>
      <w:r>
        <w:rPr>
          <w:rFonts w:hint="eastAsia"/>
        </w:rPr>
        <w:br/>
      </w:r>
      <w:r>
        <w:rPr>
          <w:rFonts w:hint="eastAsia"/>
        </w:rPr>
        <w:t>　　未来，房地产行业的发展将更加注重可持续发展和智能化转型。可持续发展方面，房地产企业将加强绿色建筑和低碳社区的建设，采用节能材料、智能系统、雨水收集等技术，降低建筑能耗和环境影响，提升居住和办公空间的健康性和舒适性。智能化转型方面，房地产行业将加速引入物联网、大数据、人工智能等技术，实现智慧社区、智能家居、智能物业管理等应用，提升服务质量和运营效率。然而，行业面临的挑战包括如何在土地成本高昂和资金链紧张的背景下，保持稳健的财务状况，以及如何在满足消费者多元化需求的同时，实现产品创新和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016f630c64c0e" w:history="1">
        <w:r>
          <w:rPr>
            <w:rStyle w:val="Hyperlink"/>
          </w:rPr>
          <w:t>中国房地产行业现状调研及前景趋势分析报告（2025-2031年）</w:t>
        </w:r>
      </w:hyperlink>
      <w:r>
        <w:rPr>
          <w:rFonts w:hint="eastAsia"/>
        </w:rPr>
        <w:t>》基于多年房地产行业研究积累，结合房地产行业市场现状，通过资深研究团队对房地产市场资讯的系统整理与分析，依托权威数据资源及长期市场监测数据库，对房地产行业进行了全面调研。报告详细分析了房地产市场规模、市场前景、技术现状及未来发展方向，重点评估了房地产行业内企业的竞争格局及经营表现，并通过SWOT分析揭示了房地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2016f630c64c0e" w:history="1">
        <w:r>
          <w:rPr>
            <w:rStyle w:val="Hyperlink"/>
          </w:rPr>
          <w:t>中国房地产行业现状调研及前景趋势分析报告（2025-2031年）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》为投资者提供了准确的市场现状分析及前景预判，帮助挖掘行业投资价值，并提出投资策略与营销策略建议，是把握房地产行业动态、优化决策的重要工具。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一、一线城市房地产复苏情况分析</w:t>
      </w:r>
      <w:r>
        <w:rPr>
          <w:rFonts w:hint="eastAsia"/>
        </w:rPr>
        <w:br/>
      </w:r>
      <w:r>
        <w:rPr>
          <w:rFonts w:hint="eastAsia"/>
        </w:rPr>
        <w:t>　　　　二、二三线城市土地市场供给概况</w:t>
      </w:r>
      <w:r>
        <w:rPr>
          <w:rFonts w:hint="eastAsia"/>
        </w:rPr>
        <w:br/>
      </w:r>
      <w:r>
        <w:rPr>
          <w:rFonts w:hint="eastAsia"/>
        </w:rPr>
        <w:t>　　　　三、房企主战场向二三线城市转移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一、二三线城市房地产市场成交情况</w:t>
      </w:r>
      <w:r>
        <w:rPr>
          <w:rFonts w:hint="eastAsia"/>
        </w:rPr>
        <w:br/>
      </w:r>
      <w:r>
        <w:rPr>
          <w:rFonts w:hint="eastAsia"/>
        </w:rPr>
        <w:t>　　　　二、二三线城市商品住宅存量情况</w:t>
      </w:r>
      <w:r>
        <w:rPr>
          <w:rFonts w:hint="eastAsia"/>
        </w:rPr>
        <w:br/>
      </w:r>
      <w:r>
        <w:rPr>
          <w:rFonts w:hint="eastAsia"/>
        </w:rPr>
        <w:t>　　　　三、房地产重心向二三线城市转移</w:t>
      </w:r>
      <w:r>
        <w:rPr>
          <w:rFonts w:hint="eastAsia"/>
        </w:rPr>
        <w:br/>
      </w:r>
      <w:r>
        <w:rPr>
          <w:rFonts w:hint="eastAsia"/>
        </w:rPr>
        <w:t>　　　　四、房企加快布局二三线城市市场</w:t>
      </w:r>
      <w:r>
        <w:rPr>
          <w:rFonts w:hint="eastAsia"/>
        </w:rPr>
        <w:br/>
      </w:r>
      <w:r>
        <w:rPr>
          <w:rFonts w:hint="eastAsia"/>
        </w:rPr>
        <w:t>　　第三节 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一、全国大中城市房地产价格变动分析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三、二三线城市房价走势上涨的主因</w:t>
      </w:r>
      <w:r>
        <w:rPr>
          <w:rFonts w:hint="eastAsia"/>
        </w:rPr>
        <w:br/>
      </w:r>
      <w:r>
        <w:rPr>
          <w:rFonts w:hint="eastAsia"/>
        </w:rPr>
        <w:t>　　第四节 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2025年房地产市场环境分析</w:t>
      </w:r>
      <w:r>
        <w:rPr>
          <w:rFonts w:hint="eastAsia"/>
        </w:rPr>
        <w:br/>
      </w:r>
      <w:r>
        <w:rPr>
          <w:rFonts w:hint="eastAsia"/>
        </w:rPr>
        <w:t>　　第一节 房地产地域环境分析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二、自然环境</w:t>
      </w:r>
      <w:r>
        <w:rPr>
          <w:rFonts w:hint="eastAsia"/>
        </w:rPr>
        <w:br/>
      </w:r>
      <w:r>
        <w:rPr>
          <w:rFonts w:hint="eastAsia"/>
        </w:rPr>
        <w:t>　　　　三、生态气候</w:t>
      </w:r>
      <w:r>
        <w:rPr>
          <w:rFonts w:hint="eastAsia"/>
        </w:rPr>
        <w:br/>
      </w:r>
      <w:r>
        <w:rPr>
          <w:rFonts w:hint="eastAsia"/>
        </w:rPr>
        <w:t>　　　　四、资源分布</w:t>
      </w:r>
      <w:r>
        <w:rPr>
          <w:rFonts w:hint="eastAsia"/>
        </w:rPr>
        <w:br/>
      </w:r>
      <w:r>
        <w:rPr>
          <w:rFonts w:hint="eastAsia"/>
        </w:rPr>
        <w:t>　　第二节 房地产宏观经济环境分析</w:t>
      </w:r>
      <w:r>
        <w:rPr>
          <w:rFonts w:hint="eastAsia"/>
        </w:rPr>
        <w:br/>
      </w:r>
      <w:r>
        <w:rPr>
          <w:rFonts w:hint="eastAsia"/>
        </w:rPr>
        <w:t>　　　　一、杭州市GDP增长情况</w:t>
      </w:r>
      <w:r>
        <w:rPr>
          <w:rFonts w:hint="eastAsia"/>
        </w:rPr>
        <w:br/>
      </w:r>
      <w:r>
        <w:rPr>
          <w:rFonts w:hint="eastAsia"/>
        </w:rPr>
        <w:t>　　　　二、杭州市固定资产投资</w:t>
      </w:r>
      <w:r>
        <w:rPr>
          <w:rFonts w:hint="eastAsia"/>
        </w:rPr>
        <w:br/>
      </w:r>
      <w:r>
        <w:rPr>
          <w:rFonts w:hint="eastAsia"/>
        </w:rPr>
        <w:t>　　　　三、杭州市居民收支情况</w:t>
      </w:r>
      <w:r>
        <w:rPr>
          <w:rFonts w:hint="eastAsia"/>
        </w:rPr>
        <w:br/>
      </w:r>
      <w:r>
        <w:rPr>
          <w:rFonts w:hint="eastAsia"/>
        </w:rPr>
        <w:t>　　　　四、杭州市产业结构分析</w:t>
      </w:r>
      <w:r>
        <w:rPr>
          <w:rFonts w:hint="eastAsia"/>
        </w:rPr>
        <w:br/>
      </w:r>
      <w:r>
        <w:rPr>
          <w:rFonts w:hint="eastAsia"/>
        </w:rPr>
        <w:t>　　第三节 房地产市场政策环境分析</w:t>
      </w:r>
      <w:r>
        <w:rPr>
          <w:rFonts w:hint="eastAsia"/>
        </w:rPr>
        <w:br/>
      </w:r>
      <w:r>
        <w:rPr>
          <w:rFonts w:hint="eastAsia"/>
        </w:rPr>
        <w:t>　　　　一、房地产政策环境综述</w:t>
      </w:r>
      <w:r>
        <w:rPr>
          <w:rFonts w:hint="eastAsia"/>
        </w:rPr>
        <w:br/>
      </w:r>
      <w:r>
        <w:rPr>
          <w:rFonts w:hint="eastAsia"/>
        </w:rPr>
        <w:t>　　　　二、二三线城市限购政策</w:t>
      </w:r>
      <w:r>
        <w:rPr>
          <w:rFonts w:hint="eastAsia"/>
        </w:rPr>
        <w:br/>
      </w:r>
      <w:r>
        <w:rPr>
          <w:rFonts w:hint="eastAsia"/>
        </w:rPr>
        <w:t>　　　　三、房地产重要政策分析</w:t>
      </w:r>
      <w:r>
        <w:rPr>
          <w:rFonts w:hint="eastAsia"/>
        </w:rPr>
        <w:br/>
      </w:r>
      <w:r>
        <w:rPr>
          <w:rFonts w:hint="eastAsia"/>
        </w:rPr>
        <w:t>　　第四节 房地产行业社会环境分析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二、消费市场分析</w:t>
      </w:r>
      <w:r>
        <w:rPr>
          <w:rFonts w:hint="eastAsia"/>
        </w:rPr>
        <w:br/>
      </w:r>
      <w:r>
        <w:rPr>
          <w:rFonts w:hint="eastAsia"/>
        </w:rPr>
        <w:t>　　　　三、招商引资情况</w:t>
      </w:r>
      <w:r>
        <w:rPr>
          <w:rFonts w:hint="eastAsia"/>
        </w:rPr>
        <w:br/>
      </w:r>
      <w:r>
        <w:rPr>
          <w:rFonts w:hint="eastAsia"/>
        </w:rPr>
        <w:t>　　　　四、居民住房情况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2025年杭州市土地市场分析</w:t>
      </w:r>
      <w:r>
        <w:rPr>
          <w:rFonts w:hint="eastAsia"/>
        </w:rPr>
        <w:br/>
      </w:r>
      <w:r>
        <w:rPr>
          <w:rFonts w:hint="eastAsia"/>
        </w:rPr>
        <w:t>　　第一节 杭州市城市规划布局</w:t>
      </w:r>
      <w:r>
        <w:rPr>
          <w:rFonts w:hint="eastAsia"/>
        </w:rPr>
        <w:br/>
      </w:r>
      <w:r>
        <w:rPr>
          <w:rFonts w:hint="eastAsia"/>
        </w:rPr>
        <w:t>　　第二节 杭州市土地供应分析</w:t>
      </w:r>
      <w:r>
        <w:rPr>
          <w:rFonts w:hint="eastAsia"/>
        </w:rPr>
        <w:br/>
      </w:r>
      <w:r>
        <w:rPr>
          <w:rFonts w:hint="eastAsia"/>
        </w:rPr>
        <w:t>　　第三节 杭州市土地成交分析</w:t>
      </w:r>
      <w:r>
        <w:rPr>
          <w:rFonts w:hint="eastAsia"/>
        </w:rPr>
        <w:br/>
      </w:r>
      <w:r>
        <w:rPr>
          <w:rFonts w:hint="eastAsia"/>
        </w:rPr>
        <w:t>　　　　一、成交地块规划用途</w:t>
      </w:r>
      <w:r>
        <w:rPr>
          <w:rFonts w:hint="eastAsia"/>
        </w:rPr>
        <w:br/>
      </w:r>
      <w:r>
        <w:rPr>
          <w:rFonts w:hint="eastAsia"/>
        </w:rPr>
        <w:t>　　　　二、成交地块用地面积</w:t>
      </w:r>
      <w:r>
        <w:rPr>
          <w:rFonts w:hint="eastAsia"/>
        </w:rPr>
        <w:br/>
      </w:r>
      <w:r>
        <w:rPr>
          <w:rFonts w:hint="eastAsia"/>
        </w:rPr>
        <w:t>　　　　三、成交地块建筑面积</w:t>
      </w:r>
      <w:r>
        <w:rPr>
          <w:rFonts w:hint="eastAsia"/>
        </w:rPr>
        <w:br/>
      </w:r>
      <w:r>
        <w:rPr>
          <w:rFonts w:hint="eastAsia"/>
        </w:rPr>
        <w:t>　　　　四、成交地块的容积率</w:t>
      </w:r>
      <w:r>
        <w:rPr>
          <w:rFonts w:hint="eastAsia"/>
        </w:rPr>
        <w:br/>
      </w:r>
      <w:r>
        <w:rPr>
          <w:rFonts w:hint="eastAsia"/>
        </w:rPr>
        <w:t>　　　　五、成交地块受让单位</w:t>
      </w:r>
      <w:r>
        <w:rPr>
          <w:rFonts w:hint="eastAsia"/>
        </w:rPr>
        <w:br/>
      </w:r>
      <w:r>
        <w:rPr>
          <w:rFonts w:hint="eastAsia"/>
        </w:rPr>
        <w:t>　　第四节 杭州市土地成交价格</w:t>
      </w:r>
      <w:r>
        <w:rPr>
          <w:rFonts w:hint="eastAsia"/>
        </w:rPr>
        <w:br/>
      </w:r>
      <w:r>
        <w:rPr>
          <w:rFonts w:hint="eastAsia"/>
        </w:rPr>
        <w:t>　　　　一、成交地块的成交价</w:t>
      </w:r>
      <w:r>
        <w:rPr>
          <w:rFonts w:hint="eastAsia"/>
        </w:rPr>
        <w:br/>
      </w:r>
      <w:r>
        <w:rPr>
          <w:rFonts w:hint="eastAsia"/>
        </w:rPr>
        <w:t>　　　　二、地块的成交楼面价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2020-2025年房地产市场分析</w:t>
      </w:r>
      <w:r>
        <w:rPr>
          <w:rFonts w:hint="eastAsia"/>
        </w:rPr>
        <w:br/>
      </w:r>
      <w:r>
        <w:rPr>
          <w:rFonts w:hint="eastAsia"/>
        </w:rPr>
        <w:t>　　第一节 房地产投资建设分析</w:t>
      </w:r>
      <w:r>
        <w:rPr>
          <w:rFonts w:hint="eastAsia"/>
        </w:rPr>
        <w:br/>
      </w:r>
      <w:r>
        <w:rPr>
          <w:rFonts w:hint="eastAsia"/>
        </w:rPr>
        <w:t>　　　　一、房地产投资额分析</w:t>
      </w:r>
      <w:r>
        <w:rPr>
          <w:rFonts w:hint="eastAsia"/>
        </w:rPr>
        <w:br/>
      </w:r>
      <w:r>
        <w:rPr>
          <w:rFonts w:hint="eastAsia"/>
        </w:rPr>
        <w:t>　　　　二、房地产建设规模分析</w:t>
      </w:r>
      <w:r>
        <w:rPr>
          <w:rFonts w:hint="eastAsia"/>
        </w:rPr>
        <w:br/>
      </w:r>
      <w:r>
        <w:rPr>
          <w:rFonts w:hint="eastAsia"/>
        </w:rPr>
        <w:t>　　　　三、房地产开发重点企业</w:t>
      </w:r>
      <w:r>
        <w:rPr>
          <w:rFonts w:hint="eastAsia"/>
        </w:rPr>
        <w:br/>
      </w:r>
      <w:r>
        <w:rPr>
          <w:rFonts w:hint="eastAsia"/>
        </w:rPr>
        <w:t>　　　　四、房地产市场价格分析</w:t>
      </w:r>
      <w:r>
        <w:rPr>
          <w:rFonts w:hint="eastAsia"/>
        </w:rPr>
        <w:br/>
      </w:r>
      <w:r>
        <w:rPr>
          <w:rFonts w:hint="eastAsia"/>
        </w:rPr>
        <w:t>　　第二节 杭州市产业园区建设分析</w:t>
      </w:r>
      <w:r>
        <w:rPr>
          <w:rFonts w:hint="eastAsia"/>
        </w:rPr>
        <w:br/>
      </w:r>
      <w:r>
        <w:rPr>
          <w:rFonts w:hint="eastAsia"/>
        </w:rPr>
        <w:t>　　　　一、杭州市产业园区分布情况</w:t>
      </w:r>
      <w:r>
        <w:rPr>
          <w:rFonts w:hint="eastAsia"/>
        </w:rPr>
        <w:br/>
      </w:r>
      <w:r>
        <w:rPr>
          <w:rFonts w:hint="eastAsia"/>
        </w:rPr>
        <w:t>　　　　二、杭州市产业园区建设规模</w:t>
      </w:r>
      <w:r>
        <w:rPr>
          <w:rFonts w:hint="eastAsia"/>
        </w:rPr>
        <w:br/>
      </w:r>
      <w:r>
        <w:rPr>
          <w:rFonts w:hint="eastAsia"/>
        </w:rPr>
        <w:t>　　　　三、杭州市产业园区发展规划</w:t>
      </w:r>
      <w:r>
        <w:rPr>
          <w:rFonts w:hint="eastAsia"/>
        </w:rPr>
        <w:br/>
      </w:r>
      <w:r>
        <w:rPr>
          <w:rFonts w:hint="eastAsia"/>
        </w:rPr>
        <w:t>　　第三节 杭州市商业营业用房建设分析</w:t>
      </w:r>
      <w:r>
        <w:rPr>
          <w:rFonts w:hint="eastAsia"/>
        </w:rPr>
        <w:br/>
      </w:r>
      <w:r>
        <w:rPr>
          <w:rFonts w:hint="eastAsia"/>
        </w:rPr>
        <w:t>　　　　一、杭州市写字楼市场分析</w:t>
      </w:r>
      <w:r>
        <w:rPr>
          <w:rFonts w:hint="eastAsia"/>
        </w:rPr>
        <w:br/>
      </w:r>
      <w:r>
        <w:rPr>
          <w:rFonts w:hint="eastAsia"/>
        </w:rPr>
        <w:t>　　　　二、杭州市商铺市场分析</w:t>
      </w:r>
      <w:r>
        <w:rPr>
          <w:rFonts w:hint="eastAsia"/>
        </w:rPr>
        <w:br/>
      </w:r>
      <w:r>
        <w:rPr>
          <w:rFonts w:hint="eastAsia"/>
        </w:rPr>
        <w:t>　　　　三、杭州市酒店市场分析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房地产重点企业分析</w:t>
      </w:r>
      <w:r>
        <w:rPr>
          <w:rFonts w:hint="eastAsia"/>
        </w:rPr>
        <w:br/>
      </w:r>
      <w:r>
        <w:rPr>
          <w:rFonts w:hint="eastAsia"/>
        </w:rPr>
        <w:t>　　第一节 万达集团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第二节 杭州滨江房地产集团股份有限公司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第三节 杭州宋都房地产集团有限公司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第四节 浙江金都房地产有限公司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二、企业近期动态分析</w:t>
      </w:r>
      <w:r>
        <w:rPr>
          <w:rFonts w:hint="eastAsia"/>
        </w:rPr>
        <w:br/>
      </w:r>
      <w:r>
        <w:rPr>
          <w:rFonts w:hint="eastAsia"/>
        </w:rPr>
        <w:t>　　第五节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二三线城市房地产市场投资分析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中国房地产市场投资现状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二、房地产供应状况</w:t>
      </w:r>
      <w:r>
        <w:rPr>
          <w:rFonts w:hint="eastAsia"/>
        </w:rPr>
        <w:br/>
      </w:r>
      <w:r>
        <w:rPr>
          <w:rFonts w:hint="eastAsia"/>
        </w:rPr>
        <w:t>　　　　三、房地产成交状况</w:t>
      </w:r>
      <w:r>
        <w:rPr>
          <w:rFonts w:hint="eastAsia"/>
        </w:rPr>
        <w:br/>
      </w:r>
      <w:r>
        <w:rPr>
          <w:rFonts w:hint="eastAsia"/>
        </w:rPr>
        <w:t>　　　　四、分区域投资状况</w:t>
      </w:r>
      <w:r>
        <w:rPr>
          <w:rFonts w:hint="eastAsia"/>
        </w:rPr>
        <w:br/>
      </w:r>
      <w:r>
        <w:rPr>
          <w:rFonts w:hint="eastAsia"/>
        </w:rPr>
        <w:t>　　第二节 二三线城市房地产投资环境分析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三、房地产投资</w:t>
      </w:r>
      <w:r>
        <w:rPr>
          <w:rFonts w:hint="eastAsia"/>
        </w:rPr>
        <w:br/>
      </w:r>
      <w:r>
        <w:rPr>
          <w:rFonts w:hint="eastAsia"/>
        </w:rPr>
        <w:t>　　　　四、商品房销售</w:t>
      </w:r>
      <w:r>
        <w:rPr>
          <w:rFonts w:hint="eastAsia"/>
        </w:rPr>
        <w:br/>
      </w:r>
      <w:r>
        <w:rPr>
          <w:rFonts w:hint="eastAsia"/>
        </w:rPr>
        <w:t>　　　　五、土地市场</w:t>
      </w:r>
      <w:r>
        <w:rPr>
          <w:rFonts w:hint="eastAsia"/>
        </w:rPr>
        <w:br/>
      </w:r>
      <w:r>
        <w:rPr>
          <w:rFonts w:hint="eastAsia"/>
        </w:rPr>
        <w:t>　　　　六、人口与城市化</w:t>
      </w:r>
      <w:r>
        <w:rPr>
          <w:rFonts w:hint="eastAsia"/>
        </w:rPr>
        <w:br/>
      </w:r>
      <w:r>
        <w:rPr>
          <w:rFonts w:hint="eastAsia"/>
        </w:rPr>
        <w:t>　　　　七、居民购买意愿</w:t>
      </w:r>
      <w:r>
        <w:rPr>
          <w:rFonts w:hint="eastAsia"/>
        </w:rPr>
        <w:br/>
      </w:r>
      <w:r>
        <w:rPr>
          <w:rFonts w:hint="eastAsia"/>
        </w:rPr>
        <w:t>　　　　八、居民购买力</w:t>
      </w:r>
      <w:r>
        <w:rPr>
          <w:rFonts w:hint="eastAsia"/>
        </w:rPr>
        <w:br/>
      </w:r>
      <w:r>
        <w:rPr>
          <w:rFonts w:hint="eastAsia"/>
        </w:rPr>
        <w:t>　　　　九、人均可支配收入</w:t>
      </w:r>
      <w:r>
        <w:rPr>
          <w:rFonts w:hint="eastAsia"/>
        </w:rPr>
        <w:br/>
      </w:r>
      <w:r>
        <w:rPr>
          <w:rFonts w:hint="eastAsia"/>
        </w:rPr>
        <w:t>　　　　十、未来走势展望</w:t>
      </w:r>
      <w:r>
        <w:rPr>
          <w:rFonts w:hint="eastAsia"/>
        </w:rPr>
        <w:br/>
      </w:r>
      <w:r>
        <w:rPr>
          <w:rFonts w:hint="eastAsia"/>
        </w:rPr>
        <w:t>　　第三节 二三线城市房地产市场投资机遇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一、二三线城市成房地产市场投资热点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二、二三线城市房地产市场发展潜力</w:t>
      </w:r>
      <w:r>
        <w:rPr>
          <w:rFonts w:hint="eastAsia"/>
        </w:rPr>
        <w:br/>
      </w:r>
      <w:r>
        <w:rPr>
          <w:rFonts w:hint="eastAsia"/>
        </w:rPr>
        <w:t>　　　　三、二三线城市未来将成房企投资重点</w:t>
      </w:r>
      <w:r>
        <w:rPr>
          <w:rFonts w:hint="eastAsia"/>
        </w:rPr>
        <w:br/>
      </w:r>
      <w:r>
        <w:rPr>
          <w:rFonts w:hint="eastAsia"/>
        </w:rPr>
        <w:t>　　第四节 二三线城市商业地产投资分析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2025-2031年房地产市场前景分析</w:t>
      </w:r>
      <w:r>
        <w:rPr>
          <w:rFonts w:hint="eastAsia"/>
        </w:rPr>
        <w:br/>
      </w:r>
      <w:r>
        <w:rPr>
          <w:rFonts w:hint="eastAsia"/>
        </w:rPr>
        <w:t>　　第一节 房地产市场发展前景分析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二、保障房建设发展规划</w:t>
      </w:r>
      <w:r>
        <w:rPr>
          <w:rFonts w:hint="eastAsia"/>
        </w:rPr>
        <w:br/>
      </w:r>
      <w:r>
        <w:rPr>
          <w:rFonts w:hint="eastAsia"/>
        </w:rPr>
        <w:t>　　　　三、中国房地产投资前景分析</w:t>
      </w:r>
      <w:r>
        <w:rPr>
          <w:rFonts w:hint="eastAsia"/>
        </w:rPr>
        <w:br/>
      </w:r>
      <w:r>
        <w:rPr>
          <w:rFonts w:hint="eastAsia"/>
        </w:rPr>
        <w:t>　　第二节 房地产市场需求趋势及前景</w:t>
      </w:r>
      <w:r>
        <w:rPr>
          <w:rFonts w:hint="eastAsia"/>
        </w:rPr>
        <w:br/>
      </w:r>
      <w:r>
        <w:rPr>
          <w:rFonts w:hint="eastAsia"/>
        </w:rPr>
        <w:t>　　　　一、房地产市场需求趋势</w:t>
      </w:r>
      <w:r>
        <w:rPr>
          <w:rFonts w:hint="eastAsia"/>
        </w:rPr>
        <w:br/>
      </w:r>
      <w:r>
        <w:rPr>
          <w:rFonts w:hint="eastAsia"/>
        </w:rPr>
        <w:t>　　　　二、房地产市场需求前景</w:t>
      </w:r>
      <w:r>
        <w:rPr>
          <w:rFonts w:hint="eastAsia"/>
        </w:rPr>
        <w:br/>
      </w:r>
      <w:r>
        <w:rPr>
          <w:rFonts w:hint="eastAsia"/>
        </w:rPr>
        <w:t>　　第三节 房地产市场价格趋势</w:t>
      </w:r>
      <w:r>
        <w:rPr>
          <w:rFonts w:hint="eastAsia"/>
        </w:rPr>
        <w:br/>
      </w:r>
      <w:r>
        <w:rPr>
          <w:rFonts w:hint="eastAsia"/>
        </w:rPr>
        <w:t>　　第四节 杭州市商业地产投资前景分析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房地产企业发展战略分析</w:t>
      </w:r>
      <w:r>
        <w:rPr>
          <w:rFonts w:hint="eastAsia"/>
        </w:rPr>
        <w:br/>
      </w:r>
      <w:r>
        <w:rPr>
          <w:rFonts w:hint="eastAsia"/>
        </w:rPr>
        <w:t>　　第一节 企业应对房地产周期波动的经营策略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第二节 房地产企业发展管理分析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五、融资策略分析</w:t>
      </w:r>
      <w:r>
        <w:rPr>
          <w:rFonts w:hint="eastAsia"/>
        </w:rPr>
        <w:br/>
      </w:r>
      <w:r>
        <w:rPr>
          <w:rFonts w:hint="eastAsia"/>
        </w:rPr>
        <w:t>　　　　六、资本运作策略</w:t>
      </w:r>
      <w:r>
        <w:rPr>
          <w:rFonts w:hint="eastAsia"/>
        </w:rPr>
        <w:br/>
      </w:r>
      <w:r>
        <w:rPr>
          <w:rFonts w:hint="eastAsia"/>
        </w:rPr>
        <w:t>　　第三节 [~中智~林~]房地产企业战略规划策略分析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房地产行业历程</w:t>
      </w:r>
      <w:r>
        <w:rPr>
          <w:rFonts w:hint="eastAsia"/>
        </w:rPr>
        <w:br/>
      </w:r>
      <w:r>
        <w:rPr>
          <w:rFonts w:hint="eastAsia"/>
        </w:rPr>
        <w:t>　　图表 房地产行业生命周期</w:t>
      </w:r>
      <w:r>
        <w:rPr>
          <w:rFonts w:hint="eastAsia"/>
        </w:rPr>
        <w:br/>
      </w:r>
      <w:r>
        <w:rPr>
          <w:rFonts w:hint="eastAsia"/>
        </w:rPr>
        <w:t>　　图表 房地产行业产业链分析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2020-2025年中国房地产行业市场规模及增长情况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2020-2025年中国房地产行业盈利情况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2020-2025年中国房地产行业利润总额分析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2020-2025年中国房地产行业企业平均规模情况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016f630c64c0e" w:history="1">
        <w:r>
          <w:rPr>
            <w:rStyle w:val="Hyperlink"/>
          </w:rPr>
          <w:t>中国房地产行业现状调研及前景趋势分析报告（2025-2031年）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016f630c64c0e" w:history="1">
        <w:r>
          <w:rPr>
            <w:rStyle w:val="Hyperlink"/>
          </w:rPr>
          <w:t>https://www.20087.com/0/89/FangDiChanFaZhanXianZhuangQianJing.html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e33f977be4713" w:history="1">
      <w:r>
        <w:rPr>
          <w:rStyle w:val="Hyperlink"/>
        </w:rPr>
        <w:t>中国房地产行业现状调研及前景趋势分析报告（2025-2031年）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FangDiChanFaZhanXianZhuangQianJing.html" TargetMode="External" Id="Re52016f630c6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FangDiChanFaZhanXianZhuangQianJing.html" TargetMode="External" Id="R692e33f977be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2025-03-25T06:23:00Z</dcterms:created>
  <dcterms:modified xsi:type="dcterms:W3CDTF">2025-03-25T07:23:00Z</dcterms:modified>
  <dc:subject>中国房地产行业现状调研及前景趋势分析报告（2025-2031年）</dc:subject>
  <dc:title>中国房地产行业现状调研及前景趋势分析报告（2025-2031年）</dc:title>
  <cp:keywords>中国房地产行业现状调研及前景趋势分析报告（2025-2031年）</cp:keywords>
  <dc:description>中国房地产行业现状调研及前景趋势分析报告（2025-2031年）</dc:description>
</cp:coreProperties>
</file>