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c9c1d6a94875" w:history="1">
              <w:r>
                <w:rPr>
                  <w:rStyle w:val="Hyperlink"/>
                </w:rPr>
                <w:t>2025年版中国秦皇岛市房地产市场专题研究分析与发展前景预测报告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c9c1d6a94875" w:history="1">
              <w:r>
                <w:rPr>
                  <w:rStyle w:val="Hyperlink"/>
                </w:rPr>
                <w:t>2025年版中国秦皇岛市房地产市场专题研究分析与发展前景预测报告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6c9c1d6a94875" w:history="1">
                <w:r>
                  <w:rPr>
                    <w:rStyle w:val="Hyperlink"/>
                  </w:rPr>
                  <w:t>https://www.20087.com/0/99/QinHuangDaoShiFangDiChanChanYeXi.html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北方著名的海滨旅游城市，其房地产市场受旅游业和养老需求的双重驱动，近年来呈现出稳健发展的态势。随着京津冀一体化战略的推进，秦皇岛作为环渤海经济圈的重要组成部分，吸引了大量投资和人才流入，推动了房地产市场的活跃。然而，房地产调控政策的持续收紧和市场对价格泡沫的担忧，使得秦皇岛市房地产市场面临着一定的不确定性。</w:t>
      </w:r>
      <w:r>
        <w:rPr>
          <w:rFonts w:hint="eastAsia"/>
        </w:rPr>
        <w:br/>
      </w:r>
      <w:r>
        <w:rPr>
          <w:rFonts w:hint="eastAsia"/>
        </w:rPr>
        <w:t>　　未来，秦皇岛市房地产市场的发展将更加注重质量和可持续性。一方面，随着城市规划的优化和基础设施的完善，房地产项目将更加注重居住环境的提升和公共配套的完善，满足居民对高品质生活的需求。另一方面，政策导向将倾向于支持首套刚需和改善型需求，抑制投机炒作，促进房地产市场的健康发展。此外，随着旅游业的持续繁荣和康养产业的兴起，面向度假和养老的房地产项目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c9c1d6a94875" w:history="1">
        <w:r>
          <w:rPr>
            <w:rStyle w:val="Hyperlink"/>
          </w:rPr>
          <w:t>2025年版中国秦皇岛市房地产市场专题研究分析与发展前景预测报告</w:t>
        </w:r>
      </w:hyperlink>
      <w:r>
        <w:rPr>
          <w:rFonts w:hint="eastAsia"/>
        </w:rPr>
        <w:t>》依托多年行业监测数据，结合秦皇岛市房地产行业现状与未来前景，系统分析了秦皇岛市房地产市场需求、市场规模、产业链结构、价格机制及细分市场特征。报告对秦皇岛市房地产市场前景进行了客观评估，预测了秦皇岛市房地产行业发展趋势，并详细解读了品牌竞争格局、市场集中度及重点企业的运营表现。此外，报告通过SWOT分析识别了秦皇岛市房地产行业机遇与潜在风险，为投资者和决策者提供了科学、规范的战略建议，助力把握秦皇岛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秦皇岛市房地产发展概况</w:t>
      </w:r>
      <w:r>
        <w:rPr>
          <w:rFonts w:hint="eastAsia"/>
        </w:rPr>
        <w:br/>
      </w:r>
      <w:r>
        <w:rPr>
          <w:rFonts w:hint="eastAsia"/>
        </w:rPr>
        <w:t>　　第一节 秦皇岛市经济发展概况</w:t>
      </w:r>
      <w:r>
        <w:rPr>
          <w:rFonts w:hint="eastAsia"/>
        </w:rPr>
        <w:br/>
      </w:r>
      <w:r>
        <w:rPr>
          <w:rFonts w:hint="eastAsia"/>
        </w:rPr>
        <w:t>　　　　一、秦皇岛市概述</w:t>
      </w:r>
      <w:r>
        <w:rPr>
          <w:rFonts w:hint="eastAsia"/>
        </w:rPr>
        <w:br/>
      </w:r>
      <w:r>
        <w:rPr>
          <w:rFonts w:hint="eastAsia"/>
        </w:rPr>
        <w:t>　　　　二、秦皇岛市经济发展分析</w:t>
      </w:r>
      <w:r>
        <w:rPr>
          <w:rFonts w:hint="eastAsia"/>
        </w:rPr>
        <w:br/>
      </w:r>
      <w:r>
        <w:rPr>
          <w:rFonts w:hint="eastAsia"/>
        </w:rPr>
        <w:t>　　　　三、秦皇岛市“十四五”规划发展分析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秦皇岛市房地产发展概况</w:t>
      </w:r>
      <w:r>
        <w:rPr>
          <w:rFonts w:hint="eastAsia"/>
        </w:rPr>
        <w:br/>
      </w:r>
      <w:r>
        <w:rPr>
          <w:rFonts w:hint="eastAsia"/>
        </w:rPr>
        <w:t>　　　　一、秦皇岛市房地产现状</w:t>
      </w:r>
      <w:r>
        <w:rPr>
          <w:rFonts w:hint="eastAsia"/>
        </w:rPr>
        <w:br/>
      </w:r>
      <w:r>
        <w:rPr>
          <w:rFonts w:hint="eastAsia"/>
        </w:rPr>
        <w:t>　　　　二、秦皇岛市房地产年度运行数据分析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秦皇岛市房地产具体数据分析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秦皇岛市土地和建筑业发展情况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2020-2025年秦皇岛建筑业发展状况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一、2020-2025年秦皇岛建筑业规模及占GDP比重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二、2020-2025年秦皇岛建筑业整体发展情况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三、2020-2025年秦皇岛建筑业发展存在的问题</w:t>
      </w:r>
      <w:r>
        <w:rPr>
          <w:rFonts w:hint="eastAsia"/>
        </w:rPr>
        <w:br/>
      </w:r>
      <w:r>
        <w:rPr>
          <w:rFonts w:hint="eastAsia"/>
        </w:rPr>
        <w:t>　　第二节 秦皇岛市土地市场分析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2020-2025年秦皇岛房地产市场发展分析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秦皇岛市房地产市场竞争情况分析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秦皇岛市主要房企分析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秦皇岛市房企情况分析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秦皇岛市房企经营情况分析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佳兆业东戴河房地产开发有限公司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秦皇岛盛景房地产集团有限公司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秦皇岛市金盛达房地产开发有限公司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秦皇岛天行九州房地产投资有限公司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秦皇岛兴龙房地产集团有限公司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秦皇岛金屋房地产开发集团有限公司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秦皇岛万通房地产开发有限公司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秦皇岛市金嘉房地产开发有限公司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富立房地产开发有限公司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秦皇岛市金丰房地产开发有限公司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2025-2031年“十四五”期间秦皇岛市房地产市场前景分析</w:t>
      </w:r>
      <w:r>
        <w:rPr>
          <w:rFonts w:hint="eastAsia"/>
        </w:rPr>
        <w:br/>
      </w:r>
      <w:r>
        <w:rPr>
          <w:rFonts w:hint="eastAsia"/>
        </w:rPr>
        <w:t>　　第一节 秦皇岛房地产市场发展前景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秦皇岛房地产市场供需趋势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秦皇岛房地产市场价格趋势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2025-2031年秦皇岛市各城市房地产市场投资分析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2025-2031年秦皇岛市房地产市场投资现状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2025-2031年秦皇岛市房地产市场投资机遇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2025-2031年秦皇岛市商业地产投资分析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2025-2031年“十四五”期间秦皇岛市房地产发展战略分析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秦皇岛市房地产行业研究结论及建议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 秦皇岛市房地产行业竞争策略总结及建议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秦皇岛市房地产行业生命周期</w:t>
      </w:r>
      <w:r>
        <w:rPr>
          <w:rFonts w:hint="eastAsia"/>
        </w:rPr>
        <w:br/>
      </w:r>
      <w:r>
        <w:rPr>
          <w:rFonts w:hint="eastAsia"/>
        </w:rPr>
        <w:t>　　图表 秦皇岛市房地产行业产业链结构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2020-2025年全球秦皇岛市房地产行业市场规模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2020-2025年中国秦皇岛市房地产行业市场规模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2020-2025年中国秦皇岛市房地产市场占全球份额比较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2020-2025年秦皇岛市房地产市场价格走势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2020-2025年秦皇岛市房地产行业销售费用分析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2025-2031年秦皇岛市房地产行业规模分析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2025-2031年秦皇岛市房地产行业竞争格局分析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c9c1d6a94875" w:history="1">
        <w:r>
          <w:rPr>
            <w:rStyle w:val="Hyperlink"/>
          </w:rPr>
          <w:t>2025年版中国秦皇岛市房地产市场专题研究分析与发展前景预测报告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6c9c1d6a94875" w:history="1">
        <w:r>
          <w:rPr>
            <w:rStyle w:val="Hyperlink"/>
          </w:rPr>
          <w:t>https://www.20087.com/0/99/QinHuangDaoShiFangDiChanChanYeXi.html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市龙鸿房地产开发有限公司、秦皇岛市房地产交易中心官网、秦皇岛二手房价格、秦皇岛市房地产管理局政务信息网、秦皇岛兴桐房地产、秦皇岛市房地产新闻、秦皇岛房产交易网、秦皇岛市房地产业管理局、秦皇岛房天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9c2aff214b45" w:history="1">
      <w:r>
        <w:rPr>
          <w:rStyle w:val="Hyperlink"/>
        </w:rPr>
        <w:t>2025年版中国秦皇岛市房地产市场专题研究分析与发展前景预测报告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nHuangDaoShiFangDiChanChanYeXi.html" TargetMode="External" Id="Rf6a6c9c1d6a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nHuangDaoShiFangDiChanChanYeXi.html" TargetMode="External" Id="R391b9c2aff2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2024-12-16T00:23:00Z</dcterms:created>
  <dcterms:modified xsi:type="dcterms:W3CDTF">2024-12-16T01:23:00Z</dcterms:modified>
  <dc:subject>2025年版中国秦皇岛市房地产市场专题研究分析与发展前景预测报告</dc:subject>
  <dc:title>2025年版中国秦皇岛市房地产市场专题研究分析与发展前景预测报告</dc:title>
  <cp:keywords>2025年版中国秦皇岛市房地产市场专题研究分析与发展前景预测报告</cp:keywords>
  <dc:description>2025年版中国秦皇岛市房地产市场专题研究分析与发展前景预测报告</dc:description>
</cp:coreProperties>
</file>