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3925ac5a64c86" w:history="1">
              <w:r>
                <w:rPr>
                  <w:rStyle w:val="Hyperlink"/>
                </w:rPr>
                <w:t>2026-2032年中国立体织物行业现状与前景趋势报告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3925ac5a64c86" w:history="1">
              <w:r>
                <w:rPr>
                  <w:rStyle w:val="Hyperlink"/>
                </w:rPr>
                <w:t>2026-2032年中国立体织物行业现状与前景趋势报告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3925ac5a64c86" w:history="1">
                <w:r>
                  <w:rPr>
                    <w:rStyle w:val="Hyperlink"/>
                  </w:rPr>
                  <w:t>https://www.20087.com/0/79/LiTiZhiWuQianJing.html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织物是一种具有三维结构的纺织品，能够在保持平面织物柔软性的同时提供额外的支撑和缓冲性能。立体织物广泛应用于汽车座椅、防护装备、体育用品等领域。近年来，随着纺织技术的进步和新材料的应用，立体织物的性能得到了明显提升，如强度更高、透气性更好和舒适度更强等。同时，定制化服务也成为市场的一大亮点，以满足不同行业和客户的特殊需求。</w:t>
      </w:r>
      <w:r>
        <w:rPr>
          <w:rFonts w:hint="eastAsia"/>
        </w:rPr>
        <w:br/>
      </w:r>
      <w:r>
        <w:rPr>
          <w:rFonts w:hint="eastAsia"/>
        </w:rPr>
        <w:t>　　未来，立体织物的发展将更加注重高性能与多功能集成。一方面，通过研发新型纤维材料和先进的编织技术，进一步提升织物的力学性能和耐用性；另一方面，结合市场需求变化，探索立体织物在新兴领域的潜在用途，如医疗康复器材或航空航天内饰，满足特定需求。此外，随着可持续发展理念的普及，采用环保材料和绿色生产工艺，减少对环境的影响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3925ac5a64c86" w:history="1">
        <w:r>
          <w:rPr>
            <w:rStyle w:val="Hyperlink"/>
          </w:rPr>
          <w:t>2026-2032年中国立体织物行业现状与前景趋势报告</w:t>
        </w:r>
      </w:hyperlink>
      <w:r>
        <w:rPr>
          <w:rFonts w:hint="eastAsia"/>
        </w:rPr>
        <w:t>》依托权威数据资源和长期市场监测，对立体织物市场现状进行了系统分析，并结合立体织物行业特点对未来发展趋势作出科学预判。报告深入探讨了立体织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中国不同产品类型立体织物增长趋势2021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1.3 从不同应用，立体织物主要包括如下几个方面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中国不同应用立体织物增长趋势2021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交通领域</w:t>
      </w:r>
      <w:r>
        <w:rPr>
          <w:rFonts w:hint="eastAsia"/>
        </w:rPr>
        <w:br/>
      </w:r>
      <w:r>
        <w:rPr>
          <w:rFonts w:hint="eastAsia"/>
        </w:rPr>
        <w:t>　　　　1.3.3 航空军事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中国立体织物发展现状及未来趋势（2021-2032）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中国市场立体织物收入及增长率（2021-2032）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中国市场立体织物销量及增长率（2021-2032）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中国市场主要立体织物厂商分析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中国市场主要厂商立体织物销量及市场占有率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中国市场主要厂商立体织物销量（2021-2026）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中国市场主要厂商立体织物销量市场份额（2021-2026）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中国市场主要厂商立体织物收入及市场占有率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中国市场主要厂商立体织物收入（2021-2026）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中国市场主要厂商立体织物收入市场份额（2021-2026）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2025年中国市场主要厂商立体织物收入排名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中国市场主要厂商立体织物价格（2021-2026）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中国市场主要厂商立体织物总部及产地分布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中国市场主要厂商成立时间及立体织物商业化日期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中国市场主要厂商立体织物产品类型及应用</w:t>
      </w:r>
      <w:r>
        <w:rPr>
          <w:rFonts w:hint="eastAsia"/>
        </w:rPr>
        <w:br/>
      </w:r>
      <w:r>
        <w:rPr>
          <w:rFonts w:hint="eastAsia"/>
        </w:rPr>
        <w:t>　　2.7 立体织物行业集中度、竞争程度分析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立体织物行业集中度分析：2025年中国Top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中国市场立体织物第一梯队、第二梯队和第三梯队厂商（品牌）及2025年市场份额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重点企业（11）在中国市场立体织物销量、收入、价格及毛利率（2021-2026）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不同产品类型立体织物分析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中国市场不同产品类型立体织物销量（2021-2032）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中国市场不同产品类型立体织物销量及市场份额（2021-2026）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中国市场不同产品类型立体织物销量预测（2027-2032）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中国市场不同产品类型立体织物规模（2021-2032）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中国市场不同产品类型立体织物规模及市场份额（2021-2026）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中国市场不同产品类型立体织物规模预测（2027-2032）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中国市场不同产品类型立体织物价格走势（2021-2032）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不同应用立体织物分析</w:t>
      </w:r>
      <w:r>
        <w:rPr>
          <w:rFonts w:hint="eastAsia"/>
        </w:rPr>
        <w:br/>
      </w:r>
      <w:r>
        <w:rPr>
          <w:rFonts w:hint="eastAsia"/>
        </w:rPr>
        <w:t>　　5.1 中国市场不同应用立体织物销量（2021-2032）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中国市场不同应用立体织物销量及市场份额（2021-2026）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中国市场不同应用立体织物销量预测（2027-2032）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中国市场不同应用立体织物规模（2021-2032）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中国市场不同应用立体织物规模及市场份额（2021-2026）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中国市场不同应用立体织物规模预测（2027-2032）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中国市场不同应用立体织物价格走势（2021-2032）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立体织物行业发展分析---发展趋势</w:t>
      </w:r>
      <w:r>
        <w:rPr>
          <w:rFonts w:hint="eastAsia"/>
        </w:rPr>
        <w:br/>
      </w:r>
      <w:r>
        <w:rPr>
          <w:rFonts w:hint="eastAsia"/>
        </w:rPr>
        <w:t>　　6.2 立体织物行业发展分析---厂商壁垒</w:t>
      </w:r>
      <w:r>
        <w:rPr>
          <w:rFonts w:hint="eastAsia"/>
        </w:rPr>
        <w:br/>
      </w:r>
      <w:r>
        <w:rPr>
          <w:rFonts w:hint="eastAsia"/>
        </w:rPr>
        <w:t>　　6.3 立体织物行业发展分析---驱动因素</w:t>
      </w:r>
      <w:r>
        <w:rPr>
          <w:rFonts w:hint="eastAsia"/>
        </w:rPr>
        <w:br/>
      </w:r>
      <w:r>
        <w:rPr>
          <w:rFonts w:hint="eastAsia"/>
        </w:rPr>
        <w:t>　　6.4 立体织物行业发展分析---制约因素</w:t>
      </w:r>
      <w:r>
        <w:rPr>
          <w:rFonts w:hint="eastAsia"/>
        </w:rPr>
        <w:br/>
      </w:r>
      <w:r>
        <w:rPr>
          <w:rFonts w:hint="eastAsia"/>
        </w:rPr>
        <w:t>　　6.5 立体织物中国企业SWOT分析</w:t>
      </w:r>
      <w:r>
        <w:rPr>
          <w:rFonts w:hint="eastAsia"/>
        </w:rPr>
        <w:br/>
      </w:r>
      <w:r>
        <w:rPr>
          <w:rFonts w:hint="eastAsia"/>
        </w:rPr>
        <w:t>　　6.6 立体织物行业发展分析---行业政策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立体织物行业产业链简介</w:t>
      </w:r>
      <w:r>
        <w:rPr>
          <w:rFonts w:hint="eastAsia"/>
        </w:rPr>
        <w:br/>
      </w:r>
      <w:r>
        <w:rPr>
          <w:rFonts w:hint="eastAsia"/>
        </w:rPr>
        <w:t>　　7.2 立体织物产业链分析-上游</w:t>
      </w:r>
      <w:r>
        <w:rPr>
          <w:rFonts w:hint="eastAsia"/>
        </w:rPr>
        <w:br/>
      </w:r>
      <w:r>
        <w:rPr>
          <w:rFonts w:hint="eastAsia"/>
        </w:rPr>
        <w:t>　　7.3 立体织物产业链分析-中游</w:t>
      </w:r>
      <w:r>
        <w:rPr>
          <w:rFonts w:hint="eastAsia"/>
        </w:rPr>
        <w:br/>
      </w:r>
      <w:r>
        <w:rPr>
          <w:rFonts w:hint="eastAsia"/>
        </w:rPr>
        <w:t>　　7.4 立体织物产业链分析-下游</w:t>
      </w:r>
      <w:r>
        <w:rPr>
          <w:rFonts w:hint="eastAsia"/>
        </w:rPr>
        <w:br/>
      </w:r>
      <w:r>
        <w:rPr>
          <w:rFonts w:hint="eastAsia"/>
        </w:rPr>
        <w:t>　　7.5 立体织物行业采购模式</w:t>
      </w:r>
      <w:r>
        <w:rPr>
          <w:rFonts w:hint="eastAsia"/>
        </w:rPr>
        <w:br/>
      </w:r>
      <w:r>
        <w:rPr>
          <w:rFonts w:hint="eastAsia"/>
        </w:rPr>
        <w:t>　　7.6 立体织物行业生产模式</w:t>
      </w:r>
      <w:r>
        <w:rPr>
          <w:rFonts w:hint="eastAsia"/>
        </w:rPr>
        <w:br/>
      </w:r>
      <w:r>
        <w:rPr>
          <w:rFonts w:hint="eastAsia"/>
        </w:rPr>
        <w:t>　　7.7 立体织物行业销售模式及销售渠道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中国本土立体织物产能、产量分析</w:t>
      </w:r>
      <w:r>
        <w:rPr>
          <w:rFonts w:hint="eastAsia"/>
        </w:rPr>
        <w:br/>
      </w:r>
      <w:r>
        <w:rPr>
          <w:rFonts w:hint="eastAsia"/>
        </w:rPr>
        <w:t>　　8.1 中国立体织物供需现状及预测（2021-2032）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中国立体织物产能、产量、产能利用率及发展趋势（2021-2032）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中国立体织物产量、市场需求量及发展趋势（2021-2032）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中国立体织物进出口分析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中国市场立体织物主要进口来源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中国市场立体织物主要出口目的地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不同产品类型立体织物市场规模2021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不同应用立体织物市场规模2021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中国市场主要厂商立体织物销量（2021-2026）&amp;（千平方米）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中国市场主要厂商立体织物销量市场份额（2021-2026）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中国市场主要厂商立体织物收入（2021-2026）&amp;（万元）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中国市场主要厂商立体织物收入份额（2021-2026）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2025年中国主要生产商立体织物收入排名（万元）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中国市场主要厂商立体织物价格（2021-2026）&amp;（元/平方米）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中国市场主要厂商立体织物总部及产地分布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中国市场主要厂商成立时间及立体织物商业化日期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中国市场主要厂商立体织物产品类型及应用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2025年中国市场立体织物主要厂商市场地位（第一梯队、第二梯队和第三梯队）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立体织物市场投资、并购等现状分析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立体织物生产基地、总部、竞争对手及市场地位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立体织物产品规格、参数及市场应用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立体织物销量（千平方米）、收入（万元）、价格（元/平方米）及毛利率（2021-2026）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中国市场不同产品类型立体织物销量（2021-2026）&amp;（千平方米）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中国市场不同产品类型立体织物销量市场份额（2021-2026）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中国市场不同产品类型立体织物销量预测（2027-2032）&amp;（千平方米）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中国市场不同产品类型立体织物销量市场份额预测（2027-2032）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中国市场不同产品类型立体织物规模（2021-2026）&amp;（万元）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中国市场不同产品类型立体织物规模市场份额（2021-2026）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中国市场不同产品类型立体织物规模预测（2027-2032）&amp;（万元）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中国市场不同产品类型立体织物规模市场份额预测（2027-2032）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中国市场不同应用立体织物销量（2021-2026）&amp;（千平方米）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中国市场不同应用立体织物销量市场份额（2021-2026）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中国市场不同应用立体织物销量预测（2027-2032）&amp;（千平方米）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中国市场不同应用立体织物销量市场份额预测（2027-2032）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中国市场不同应用立体织物规模（2021-2026）&amp;（万元）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中国市场不同应用立体织物规模市场份额（2021-2026）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中国市场不同应用立体织物规模预测（2027-2032）&amp;（万元）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中国市场不同应用立体织物规模市场份额预测（2027-2032）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立体织物行业发展分析---发展趋势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立体织物行业发展分析---厂商壁垒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立体织物行业发展分析---驱动因素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立体织物行业发展分析---制约因素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立体织物行业相关重点政策一览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立体织物行业供应链分析</w:t>
      </w:r>
      <w:r>
        <w:rPr>
          <w:rFonts w:hint="eastAsia"/>
        </w:rPr>
        <w:br/>
      </w:r>
      <w:r>
        <w:rPr>
          <w:rFonts w:hint="eastAsia"/>
        </w:rPr>
        <w:t>　　表 91： 立体织物上游原料供应商</w:t>
      </w:r>
      <w:r>
        <w:rPr>
          <w:rFonts w:hint="eastAsia"/>
        </w:rPr>
        <w:br/>
      </w:r>
      <w:r>
        <w:rPr>
          <w:rFonts w:hint="eastAsia"/>
        </w:rPr>
        <w:t>　　表 92： 立体织物行业主要下游客户</w:t>
      </w:r>
      <w:r>
        <w:rPr>
          <w:rFonts w:hint="eastAsia"/>
        </w:rPr>
        <w:br/>
      </w:r>
      <w:r>
        <w:rPr>
          <w:rFonts w:hint="eastAsia"/>
        </w:rPr>
        <w:t>　　表 93： 立体织物典型经销商</w:t>
      </w:r>
      <w:r>
        <w:rPr>
          <w:rFonts w:hint="eastAsia"/>
        </w:rPr>
        <w:br/>
      </w:r>
      <w:r>
        <w:rPr>
          <w:rFonts w:hint="eastAsia"/>
        </w:rPr>
        <w:t>　　表 94： 中国立体织物产量、销量、进口量及出口量（2021-2026）&amp;（千平方米）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中国立体织物产量、销量、进口量及出口量预测（2027-2032）&amp;（千平方米）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中国市场立体织物主要进口来源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中国市场立体织物主要出口目的地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立体织物产品图片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中国不同产品类型立体织物市场规模市场份额2025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中国不同应用立体织物市场份额2025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交通领域</w:t>
      </w:r>
      <w:r>
        <w:rPr>
          <w:rFonts w:hint="eastAsia"/>
        </w:rPr>
        <w:br/>
      </w:r>
      <w:r>
        <w:rPr>
          <w:rFonts w:hint="eastAsia"/>
        </w:rPr>
        <w:t>　　图 7： 航空军事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中国市场立体织物市场规模，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中国市场立体织物收入及增长率（2021-2032）&amp;（万元）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中国市场立体织物销量及增长率（2021-2032）&amp;（千平方米）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2025年中国市场主要厂商立体织物销量市场份额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2025年中国市场主要厂商立体织物收入市场份额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2025年中国市场前五大厂商立体织物市场份额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2025年中国市场立体织物第一梯队、第二梯队和第三梯队厂商（品牌）及市场份额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中国市场不同产品类型立体织物价格走势（2021-2032）&amp;（元/平方米）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中国市场不同应用立体织物价格走势（2021-2032）&amp;（元/平方米）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立体织物中国企业SWOT分析</w:t>
      </w:r>
      <w:r>
        <w:rPr>
          <w:rFonts w:hint="eastAsia"/>
        </w:rPr>
        <w:br/>
      </w:r>
      <w:r>
        <w:rPr>
          <w:rFonts w:hint="eastAsia"/>
        </w:rPr>
        <w:t>　　图 20： 立体织物产业链</w:t>
      </w:r>
      <w:r>
        <w:rPr>
          <w:rFonts w:hint="eastAsia"/>
        </w:rPr>
        <w:br/>
      </w:r>
      <w:r>
        <w:rPr>
          <w:rFonts w:hint="eastAsia"/>
        </w:rPr>
        <w:t>　　图 21： 立体织物行业采购模式分析</w:t>
      </w:r>
      <w:r>
        <w:rPr>
          <w:rFonts w:hint="eastAsia"/>
        </w:rPr>
        <w:br/>
      </w:r>
      <w:r>
        <w:rPr>
          <w:rFonts w:hint="eastAsia"/>
        </w:rPr>
        <w:t>　　图 22： 立体织物行业生产模式分析</w:t>
      </w:r>
      <w:r>
        <w:rPr>
          <w:rFonts w:hint="eastAsia"/>
        </w:rPr>
        <w:br/>
      </w:r>
      <w:r>
        <w:rPr>
          <w:rFonts w:hint="eastAsia"/>
        </w:rPr>
        <w:t>　　图 23： 立体织物行业销售模式分析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中国立体织物产能、产量、产能利用率及发展趋势（2021-2032）&amp;（千平方米）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中国立体织物产量、市场需求量及发展趋势（2021-2032）&amp;（千平方米）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3925ac5a64c86" w:history="1">
        <w:r>
          <w:rPr>
            <w:rStyle w:val="Hyperlink"/>
          </w:rPr>
          <w:t>2026-2032年中国立体织物行业现状与前景趋势报告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3925ac5a64c86" w:history="1">
        <w:r>
          <w:rPr>
            <w:rStyle w:val="Hyperlink"/>
          </w:rPr>
          <w:t>https://www.20087.com/0/79/LiTiZhiWuQianJing.html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织物的编织方法、3d立体织物、好看的织物组织图、立体织物与二维织物的区别、平面三向织物、立体织物的基本组织结构包括哪三种?并描述结构特征、立体纸模型中织物应该用什么做、立体织物整体正交的倾斜角度、不织布手工立体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038d325f47f2" w:history="1">
      <w:r>
        <w:rPr>
          <w:rStyle w:val="Hyperlink"/>
        </w:rPr>
        <w:t>2026-2032年中国立体织物行业现状与前景趋势报告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TiZhiWuQianJing.html" TargetMode="External" Id="R4083925ac5a6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TiZhiWuQianJing.html" TargetMode="External" Id="Re6c7038d325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2025-11-26T07:08:30Z</dcterms:created>
  <dcterms:modified xsi:type="dcterms:W3CDTF">2025-11-26T08:08:30Z</dcterms:modified>
  <dc:subject>2026-2032年中国立体织物行业现状与前景趋势报告</dc:subject>
  <dc:title>2026-2032年中国立体织物行业现状与前景趋势报告</dc:title>
  <cp:keywords>2026-2032年中国立体织物行业现状与前景趋势报告</cp:keywords>
  <dc:description>2026-2032年中国立体织物行业现状与前景趋势报告</dc:description>
</cp:coreProperties>
</file>