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1502da664a95" w:history="1">
              <w:r>
                <w:rPr>
                  <w:rStyle w:val="Hyperlink"/>
                </w:rPr>
                <w:t>2025-2031年中国金属装饰材料行业现状分析与发展趋势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1502da664a95" w:history="1">
              <w:r>
                <w:rPr>
                  <w:rStyle w:val="Hyperlink"/>
                </w:rPr>
                <w:t>2025-2031年中国金属装饰材料行业现状分析与发展趋势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b1502da664a95" w:history="1">
                <w:r>
                  <w:rPr>
                    <w:rStyle w:val="Hyperlink"/>
                  </w:rPr>
                  <w:t>https://www.20087.com/0/99/JinShuZhuangShiCaiLiaoDeQianJingQuShi.html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材料以其优良的质感、丰富的色彩和独特的光泽效果，在建筑装饰、家具装饰、艺术品创作等领域得到广泛应用。随着科技的进步，金属装饰材料的种类日益丰富，表面处理技术和造型工艺不断创新，满足了多样化、个性化的设计需求。</w:t>
      </w:r>
      <w:r>
        <w:rPr>
          <w:rFonts w:hint="eastAsia"/>
        </w:rPr>
        <w:br/>
      </w:r>
      <w:r>
        <w:rPr>
          <w:rFonts w:hint="eastAsia"/>
        </w:rPr>
        <w:t>　　未来的金属装饰材料将在环保性、功能性、艺术性上取得更大的突破。一方面，生态友好的表面处理技术将取代传统的高污染工艺，如纳米涂层、生物基涂饰等；另一方面，智能金属材料的研发，结合5G、物联网技术，将催生出能够感知环境并作出相应响应的动态装饰材料；再者，金属与其他材料复合、仿生设计等跨界融合将成为新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1502da664a95" w:history="1">
        <w:r>
          <w:rPr>
            <w:rStyle w:val="Hyperlink"/>
          </w:rPr>
          <w:t>2025-2031年中国金属装饰材料行业现状分析与发展趋势</w:t>
        </w:r>
      </w:hyperlink>
      <w:r>
        <w:rPr>
          <w:rFonts w:hint="eastAsia"/>
        </w:rPr>
        <w:t>》从市场规模、需求变化及价格动态等维度，系统解析了金属装饰材料行业的现状与发展趋势。报告深入分析了金属装饰材料产业链各环节，科学预测了市场前景与技术发展方向，同时聚焦金属装饰材料细分市场特点及重点企业的经营表现，揭示了金属装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金属装饰材料市场特点分析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金属装饰材料行业发展周期特征分析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金属装饰材料行业发展经济环境分析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金属装饰材料行业发展政策环境分析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一、金属装饰材料行业政策影响分析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二、相关金属装饰材料行业标准分析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全球金属装饰材料行业市场发展调研分析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全球金属装饰材料行业市场运行环境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全球金属装饰材料行业市场发展情况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一、全球金属装饰材料行业市场供给分析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二、全球金属装饰材料行业市场需求分析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三、全球金属装饰材料行业主要国家地区发展情况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2025-2031年全球金属装饰材料行业市场规模趋势预测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中国金属装饰材料行业市场供需现状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中国金属装饰材料市场现状</w:t>
      </w:r>
      <w:r>
        <w:rPr>
          <w:rFonts w:hint="eastAsia"/>
        </w:rPr>
        <w:br/>
      </w:r>
      <w:r>
        <w:rPr>
          <w:rFonts w:hint="eastAsia"/>
        </w:rPr>
        <w:t>　　第二节 中国金属装饰材料行业产量情况分析及预测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一、金属装饰材料总体产能规模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二、2019-2024年中国金属装饰材料产量统计分析</w:t>
      </w:r>
      <w:r>
        <w:rPr>
          <w:rFonts w:hint="eastAsia"/>
        </w:rPr>
        <w:br/>
      </w:r>
      <w:r>
        <w:rPr>
          <w:rFonts w:hint="eastAsia"/>
        </w:rPr>
        <w:t>　　　　三、金属装饰材料行业供给区域分布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四、2025-2031年中国金属装饰材料产量预测分析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一、2019-2024年中国金属装饰材料市场需求统计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二、中国金属装饰材料市场需求特点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中国金属装饰材料行业现状调研分析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中国金属装饰材料行业发展现状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一、2024-2025年金属装饰材料行业品牌发展现状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二、2024-2025年金属装饰材料行业需求市场现状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三、2024-2025年金属装饰材料市场需求层次分析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四、2024-2025年中国金属装饰材料市场走向分析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中国金属装饰材料行业存在的问题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一、2024-2025年金属装饰材料产品市场存在的主要问题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二、2024-2025年国内金属装饰材料产品市场的三大瓶颈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三、2024-2025年金属装饰材料产品市场遭遇的规模难题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对中国金属装饰材料市场的分析及思考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一、金属装饰材料市场特点</w:t>
      </w:r>
      <w:r>
        <w:rPr>
          <w:rFonts w:hint="eastAsia"/>
        </w:rPr>
        <w:br/>
      </w:r>
      <w:r>
        <w:rPr>
          <w:rFonts w:hint="eastAsia"/>
        </w:rPr>
        <w:t>　　　　二、金属装饰材料市场分析</w:t>
      </w:r>
      <w:r>
        <w:rPr>
          <w:rFonts w:hint="eastAsia"/>
        </w:rPr>
        <w:br/>
      </w:r>
      <w:r>
        <w:rPr>
          <w:rFonts w:hint="eastAsia"/>
        </w:rPr>
        <w:t>　　　　三、金属装饰材料市场变化的方向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四、中国金属装饰材料行业发展的新思路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五、对中国金属装饰材料行业发展的思考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2019-2024年中国金属装饰材料产品市场进出口数据分析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2019-2024年中国金属装饰材料产品出口统计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2019-2024年中国金属装饰材料产品进口统计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2019-2024年中国金属装饰材料产品进出口价格对比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中国金属装饰材料主要进口来源地及出口目的地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金属装饰材料行业细分产品调研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金属装饰材料细分产品结构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2019-2024年中国金属装饰材料行业竞争态势分析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二、金属装饰材料企业分布区域集中度分析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三、金属装饰材料区域消费集中度分析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2019-2024年金属装饰材料主要企业竞争力分析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三、国内金属装饰材料行业重点企业发展动向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金属装饰材料行业上下游产业链发展情况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金属装饰材料上游产业发展分析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金属装饰材料下游产业发展分析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金属装饰材料企业管理策略建议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四、提高金属装饰材料企业竞争力的策略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金属装饰材料行业发展趋势及投资风险预警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五、2025年中国金属装饰材料行业发展面临的机遇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金属装饰材料市场研究结论</w:t>
      </w:r>
      <w:r>
        <w:rPr>
          <w:rFonts w:hint="eastAsia"/>
        </w:rPr>
        <w:br/>
      </w:r>
      <w:r>
        <w:rPr>
          <w:rFonts w:hint="eastAsia"/>
        </w:rPr>
        <w:t>　　第二节 金属装饰材料子行业研究结论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[-中-智-林-]金属装饰材料市场发展建议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金属装饰材料行业类别</w:t>
      </w:r>
      <w:r>
        <w:rPr>
          <w:rFonts w:hint="eastAsia"/>
        </w:rPr>
        <w:br/>
      </w:r>
      <w:r>
        <w:rPr>
          <w:rFonts w:hint="eastAsia"/>
        </w:rPr>
        <w:t>　　图表 金属装饰材料行业产业链调研</w:t>
      </w:r>
      <w:r>
        <w:rPr>
          <w:rFonts w:hint="eastAsia"/>
        </w:rPr>
        <w:br/>
      </w:r>
      <w:r>
        <w:rPr>
          <w:rFonts w:hint="eastAsia"/>
        </w:rPr>
        <w:t>　　图表 金属装饰材料行业现状</w:t>
      </w:r>
      <w:r>
        <w:rPr>
          <w:rFonts w:hint="eastAsia"/>
        </w:rPr>
        <w:br/>
      </w:r>
      <w:r>
        <w:rPr>
          <w:rFonts w:hint="eastAsia"/>
        </w:rPr>
        <w:t>　　图表 金属装饰材料行业标准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2019-2024年中国金属装饰材料行业产量统计</w:t>
      </w:r>
      <w:r>
        <w:rPr>
          <w:rFonts w:hint="eastAsia"/>
        </w:rPr>
        <w:br/>
      </w:r>
      <w:r>
        <w:rPr>
          <w:rFonts w:hint="eastAsia"/>
        </w:rPr>
        <w:t>　　图表 金属装饰材料行业动态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**地区金属装饰材料市场调研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**地区金属装饰材料市场调研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金属装饰材料行业竞争对手分析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金属装饰材料行业准入条件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1502da664a95" w:history="1">
        <w:r>
          <w:rPr>
            <w:rStyle w:val="Hyperlink"/>
          </w:rPr>
          <w:t>2025-2031年中国金属装饰材料行业现状分析与发展趋势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b1502da664a95" w:history="1">
        <w:r>
          <w:rPr>
            <w:rStyle w:val="Hyperlink"/>
          </w:rPr>
          <w:t>https://www.20087.com/0/99/JinShuZhuangShiCaiLiaoDeQianJingQuShi.html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热点：水泥纤维板外墙干挂图集、金属装饰材料PPT、1.22×2.44木模板价格、金属装饰材料价格、夹芯板是什么板材、金属装饰材料用途、五金模具报价明细表、金属装饰材料的优缺点、托辊生产线成套设备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6af7033d43e7" w:history="1">
      <w:r>
        <w:rPr>
          <w:rStyle w:val="Hyperlink"/>
        </w:rPr>
        <w:t>2025-2031年中国金属装饰材料行业现状分析与发展趋势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ShuZhuangShiCaiLiaoDeQianJingQuShi.html" TargetMode="External" Id="Ra2ab1502da66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ShuZhuangShiCaiLiaoDeQianJingQuShi.html" TargetMode="External" Id="Rbff76af7033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2024-12-14T03:10:00Z</dcterms:created>
  <dcterms:modified xsi:type="dcterms:W3CDTF">2024-12-14T04:10:00Z</dcterms:modified>
  <dc:subject>2025-2031年中国金属装饰材料行业现状分析与发展趋势</dc:subject>
  <dc:title>2025-2031年中国金属装饰材料行业现状分析与发展趋势</dc:title>
  <cp:keywords>2025-2031年中国金属装饰材料行业现状分析与发展趋势</cp:keywords>
  <dc:description>2025-2031年中国金属装饰材料行业现状分析与发展趋势</dc:description>
</cp:coreProperties>
</file>