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dc08723d24dbb" w:history="1">
              <w:r>
                <w:rPr>
                  <w:rStyle w:val="Hyperlink"/>
                </w:rPr>
                <w:t>中国马赛克市场现状研究及发展趋势预测报告（2025-2031年）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dc08723d24dbb" w:history="1">
              <w:r>
                <w:rPr>
                  <w:rStyle w:val="Hyperlink"/>
                </w:rPr>
                <w:t>中国马赛克市场现状研究及发展趋势预测报告（2025-2031年）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dc08723d24dbb" w:history="1">
                <w:r>
                  <w:rPr>
                    <w:rStyle w:val="Hyperlink"/>
                  </w:rPr>
                  <w:t>https://www.20087.com/0/29/MaSaiKeHangYeDiaoYanBaoGao.html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赛克是一种历史悠久的装饰艺术，近年来在现代设计中重新焕发活力，广泛应用于住宅、商业空间和公共艺术项目。创新的材料，如玻璃、石材和金属，以及复杂的图案和色彩组合，使得马赛克成为展现个性和创意的理想选择。然而，行业面临着手工制作的高成本和对个性化设计的高需求之间的矛盾。</w:t>
      </w:r>
      <w:r>
        <w:rPr>
          <w:rFonts w:hint="eastAsia"/>
        </w:rPr>
        <w:br/>
      </w:r>
      <w:r>
        <w:rPr>
          <w:rFonts w:hint="eastAsia"/>
        </w:rPr>
        <w:t>　　未来，马赛克行业将更加注重数字化设计和生产。一方面，通过采用计算机辅助设计（CAD）和3D打印技术，实现更精确和复杂的图案创作，提高生产效率和设计自由度。另一方面，结合定制服务和在线平台，提供客户参与设计过程的机会，满足个性化和定制化需求。此外，随着可持续设计理念的普及，马赛克将探索使用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dc08723d24dbb" w:history="1">
        <w:r>
          <w:rPr>
            <w:rStyle w:val="Hyperlink"/>
          </w:rPr>
          <w:t>中国马赛克市场现状研究及发展趋势预测报告（2025-2031年）</w:t>
        </w:r>
      </w:hyperlink>
      <w:r>
        <w:rPr>
          <w:rFonts w:hint="eastAsia"/>
        </w:rPr>
        <w:t>》基于多年行业研究经验，系统分析了马赛克产业链、市场规模、需求特征及价格趋势，客观呈现马赛克行业现状。报告科学预测了马赛克市场前景与发展方向，重点评估了马赛克重点企业的竞争格局与品牌影响力，同时挖掘马赛克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中国马赛克行业发展环境</w:t>
      </w:r>
      <w:r>
        <w:rPr>
          <w:rFonts w:hint="eastAsia"/>
        </w:rPr>
        <w:br/>
      </w:r>
      <w:r>
        <w:rPr>
          <w:rFonts w:hint="eastAsia"/>
        </w:rPr>
        <w:t>　　第一节 马赛克行业及属性分析</w:t>
      </w:r>
      <w:r>
        <w:rPr>
          <w:rFonts w:hint="eastAsia"/>
        </w:rPr>
        <w:br/>
      </w:r>
      <w:r>
        <w:rPr>
          <w:rFonts w:hint="eastAsia"/>
        </w:rPr>
        <w:t>　　　　一、马赛克行业定义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四、马赛克行业周期属性</w:t>
      </w:r>
      <w:r>
        <w:rPr>
          <w:rFonts w:hint="eastAsia"/>
        </w:rPr>
        <w:br/>
      </w:r>
      <w:r>
        <w:rPr>
          <w:rFonts w:hint="eastAsia"/>
        </w:rPr>
        <w:t>　　第二节 马赛克行业经济发展环境</w:t>
      </w:r>
      <w:r>
        <w:rPr>
          <w:rFonts w:hint="eastAsia"/>
        </w:rPr>
        <w:br/>
      </w:r>
      <w:r>
        <w:rPr>
          <w:rFonts w:hint="eastAsia"/>
        </w:rPr>
        <w:t>　　第三节 马赛克行业政策发展环境</w:t>
      </w:r>
      <w:r>
        <w:rPr>
          <w:rFonts w:hint="eastAsia"/>
        </w:rPr>
        <w:br/>
      </w:r>
      <w:r>
        <w:rPr>
          <w:rFonts w:hint="eastAsia"/>
        </w:rPr>
        <w:t>　　第四节 马赛克行业社会发展环境</w:t>
      </w:r>
      <w:r>
        <w:rPr>
          <w:rFonts w:hint="eastAsia"/>
        </w:rPr>
        <w:br/>
      </w:r>
      <w:r>
        <w:rPr>
          <w:rFonts w:hint="eastAsia"/>
        </w:rPr>
        <w:t>　　第五节 马赛克投融资发展环境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2024-2025年马赛克行业技术发展现状及趋势分析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马赛克行业技术发展现状分析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国内外马赛克行业技术差异与原因</w:t>
      </w:r>
      <w:r>
        <w:rPr>
          <w:rFonts w:hint="eastAsia"/>
        </w:rPr>
        <w:br/>
      </w:r>
      <w:r>
        <w:rPr>
          <w:rFonts w:hint="eastAsia"/>
        </w:rPr>
        <w:t>　　第三节 马赛克行业技术发展方向、趋势预测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提升马赛克行业技术能力策略建议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中国马赛克行业供给与需求情况分析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2019-2024年中国马赛克行业总体规模</w:t>
      </w:r>
      <w:r>
        <w:rPr>
          <w:rFonts w:hint="eastAsia"/>
        </w:rPr>
        <w:br/>
      </w:r>
      <w:r>
        <w:rPr>
          <w:rFonts w:hint="eastAsia"/>
        </w:rPr>
        <w:t>　　第二节 中国马赛克行业盈利情况分析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中国马赛克行业产量情况分析与预测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一、2019-2024年马赛克行业产量统计分析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二、2024年马赛克行业产量特点分析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三、2025-2031年中国马赛克行业产量预测分析</w:t>
      </w:r>
      <w:r>
        <w:rPr>
          <w:rFonts w:hint="eastAsia"/>
        </w:rPr>
        <w:br/>
      </w:r>
      <w:r>
        <w:rPr>
          <w:rFonts w:hint="eastAsia"/>
        </w:rPr>
        <w:t>　　第四节 中国马赛克行业需求概况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一、2019-2024年中国马赛克行业需求情况分析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二、2024年中国马赛克行业市场需求特点分析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三、2025-2031年中国马赛克市场需求预测分析</w:t>
      </w:r>
      <w:r>
        <w:rPr>
          <w:rFonts w:hint="eastAsia"/>
        </w:rPr>
        <w:br/>
      </w:r>
      <w:r>
        <w:rPr>
          <w:rFonts w:hint="eastAsia"/>
        </w:rPr>
        <w:t>　　第五节 马赛克产业供需平衡状况分析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2019-2024年中国马赛克行业重点地区调研分析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一、中国马赛克行业重点区域市场结构调研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三、**地区马赛克市场调研分析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四、**地区马赛克市场调研分析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五、**地区马赛克市场调研分析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六、**地区马赛克市场调研分析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中国马赛克行业进出口情况分析预测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2019-2024年中国马赛克行业进出口情况分析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一、2019-2024年中国马赛克行业进口分析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二、2019-2024年中国马赛克行业出口分析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2025-2031年中国马赛克行业进出口情况预测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一、2025-2031年中国马赛克行业进口预测分析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二、2025-2031年中国马赛克行业出口预测分析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影响马赛克行业进出口变化的主要原因分析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马赛克行业上、下游市场分析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马赛克行业上游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马赛克行业下游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马赛克行业重点企业发展调研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马赛克行业企业经营策略研究分析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马赛克企业多样化经营策略分析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一、马赛克企业多样化经营情况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二、现行马赛克行业多样化经营的方向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大型马赛克企业集团未来发展策略分析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对中小马赛克企业生产经营的建议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马赛克行业发展前景与市场趋势分析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我国马赛克行业前景与机遇分析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一、我国马赛克行业发展前景</w:t>
      </w:r>
      <w:r>
        <w:rPr>
          <w:rFonts w:hint="eastAsia"/>
        </w:rPr>
        <w:br/>
      </w:r>
      <w:r>
        <w:rPr>
          <w:rFonts w:hint="eastAsia"/>
        </w:rPr>
        <w:t>　　　　二、我国马赛克发展机遇分析</w:t>
      </w:r>
      <w:r>
        <w:rPr>
          <w:rFonts w:hint="eastAsia"/>
        </w:rPr>
        <w:br/>
      </w:r>
      <w:r>
        <w:rPr>
          <w:rFonts w:hint="eastAsia"/>
        </w:rPr>
        <w:t>　　　　三、2025年马赛克的发展机遇分析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四、新冠疫情对马赛克行业的影响分析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2025-2031年中国马赛克市场趋势分析</w:t>
      </w:r>
      <w:r>
        <w:rPr>
          <w:rFonts w:hint="eastAsia"/>
        </w:rPr>
        <w:br/>
      </w:r>
      <w:r>
        <w:rPr>
          <w:rFonts w:hint="eastAsia"/>
        </w:rPr>
        <w:t>　　　　一、马赛克市场趋势总结</w:t>
      </w:r>
      <w:r>
        <w:rPr>
          <w:rFonts w:hint="eastAsia"/>
        </w:rPr>
        <w:br/>
      </w:r>
      <w:r>
        <w:rPr>
          <w:rFonts w:hint="eastAsia"/>
        </w:rPr>
        <w:t>　　　　二、马赛克发展趋势分析</w:t>
      </w:r>
      <w:r>
        <w:rPr>
          <w:rFonts w:hint="eastAsia"/>
        </w:rPr>
        <w:br/>
      </w:r>
      <w:r>
        <w:rPr>
          <w:rFonts w:hint="eastAsia"/>
        </w:rPr>
        <w:t>　　　　三、马赛克市场发展空间</w:t>
      </w:r>
      <w:r>
        <w:rPr>
          <w:rFonts w:hint="eastAsia"/>
        </w:rPr>
        <w:br/>
      </w:r>
      <w:r>
        <w:rPr>
          <w:rFonts w:hint="eastAsia"/>
        </w:rPr>
        <w:t>　　　　四、马赛克产业政策趋向</w:t>
      </w:r>
      <w:r>
        <w:rPr>
          <w:rFonts w:hint="eastAsia"/>
        </w:rPr>
        <w:br/>
      </w:r>
      <w:r>
        <w:rPr>
          <w:rFonts w:hint="eastAsia"/>
        </w:rPr>
        <w:t>　　　　五、马赛克技术革新趋势</w:t>
      </w:r>
      <w:r>
        <w:rPr>
          <w:rFonts w:hint="eastAsia"/>
        </w:rPr>
        <w:br/>
      </w:r>
      <w:r>
        <w:rPr>
          <w:rFonts w:hint="eastAsia"/>
        </w:rPr>
        <w:t>　　　　六、马赛克价格走势分析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七、国际环境对马赛克行业的影响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马赛克行业投资效益及风险分析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马赛克行业投资效益分析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一、2025年马赛克行业投资状况分析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二、2025年马赛克行业投资效益分析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三、2025年马赛克行业投资趋势预测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四、2025年马赛克行业投资方向</w:t>
      </w:r>
      <w:r>
        <w:rPr>
          <w:rFonts w:hint="eastAsia"/>
        </w:rPr>
        <w:br/>
      </w:r>
      <w:r>
        <w:rPr>
          <w:rFonts w:hint="eastAsia"/>
        </w:rPr>
        <w:t>　　　　五、2025年马赛克行业投资建议</w:t>
      </w:r>
      <w:r>
        <w:rPr>
          <w:rFonts w:hint="eastAsia"/>
        </w:rPr>
        <w:br/>
      </w:r>
      <w:r>
        <w:rPr>
          <w:rFonts w:hint="eastAsia"/>
        </w:rPr>
        <w:t>　　第二节 2025-2031年马赛克行业投资风险及控制策略分析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一、马赛克市场风险及控制策略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二、马赛克行业政策风险及控制策略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三、马赛克经营风险及控制策略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四、马赛克同业竞争风险及控制策略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五、马赛克行业其他风险及控制策略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马赛克市场预测及项目投资建议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中国马赛克行业生产、营销企业投资运作模式分析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马赛克行业外销与内销优势分析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2025-2031年中国马赛克行业市场规模及增长趋势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2025-2031年中国马赛克行业投资规模预测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2025-2031年马赛克行业市场盈利预测</w:t>
      </w:r>
      <w:r>
        <w:rPr>
          <w:rFonts w:hint="eastAsia"/>
        </w:rPr>
        <w:br/>
      </w:r>
      <w:r>
        <w:rPr>
          <w:rFonts w:hint="eastAsia"/>
        </w:rPr>
        <w:t>　　第六节 [中智~林]马赛克行业项目投资建议</w:t>
      </w:r>
      <w:r>
        <w:rPr>
          <w:rFonts w:hint="eastAsia"/>
        </w:rPr>
        <w:br/>
      </w:r>
      <w:r>
        <w:rPr>
          <w:rFonts w:hint="eastAsia"/>
        </w:rPr>
        <w:t>　　　　一、马赛克技术应用注意事项</w:t>
      </w:r>
      <w:r>
        <w:rPr>
          <w:rFonts w:hint="eastAsia"/>
        </w:rPr>
        <w:br/>
      </w:r>
      <w:r>
        <w:rPr>
          <w:rFonts w:hint="eastAsia"/>
        </w:rPr>
        <w:t>　　　　二、马赛克项目投资注意事项</w:t>
      </w:r>
      <w:r>
        <w:rPr>
          <w:rFonts w:hint="eastAsia"/>
        </w:rPr>
        <w:br/>
      </w:r>
      <w:r>
        <w:rPr>
          <w:rFonts w:hint="eastAsia"/>
        </w:rPr>
        <w:t>　　　　三、马赛克生产开发注意事项</w:t>
      </w:r>
      <w:r>
        <w:rPr>
          <w:rFonts w:hint="eastAsia"/>
        </w:rPr>
        <w:br/>
      </w:r>
      <w:r>
        <w:rPr>
          <w:rFonts w:hint="eastAsia"/>
        </w:rPr>
        <w:t>　　　　四、马赛克销售注意事项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2019-2024年中国马赛克行业产量及增长趋势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2025-2031年中国马赛克行业产量预测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2025-2031年中国马赛克行业市场需求预测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**地区马赛克行业市场需求情况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**地区马赛克行业市场需求情况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2019-2024年中国马赛克行业进口量及增速统计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2019-2024年中国马赛克行业出口量及增速统计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马赛克重点企业经营情况分析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2025年马赛克市场前景分析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2025-2031年中国马赛克市场需求预测</w:t>
      </w:r>
      <w:r>
        <w:rPr>
          <w:rFonts w:hint="eastAsia"/>
        </w:rPr>
        <w:br/>
      </w:r>
      <w:r>
        <w:rPr>
          <w:rFonts w:hint="eastAsia"/>
        </w:rPr>
        <w:t>　　图表 2025年马赛克发展趋势预测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dc08723d24dbb" w:history="1">
        <w:r>
          <w:rPr>
            <w:rStyle w:val="Hyperlink"/>
          </w:rPr>
          <w:t>中国马赛克市场现状研究及发展趋势预测报告（2025-2031年）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dc08723d24dbb" w:history="1">
        <w:r>
          <w:rPr>
            <w:rStyle w:val="Hyperlink"/>
          </w:rPr>
          <w:t>https://www.20087.com/0/29/MaSaiKeHangYeDiaoYanBaoGao.html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热点：消除马赛克还原图片的软件、马赛克去除工具、马赛克怎么去掉恢复原图、马赛克瓷砖图片、视频马赛克消除工具、马赛克是什么意思啊、如何去掉图片上的遮挡物、马赛克乐队、双肺马赛克灌注是什么病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f18e280534e9d" w:history="1">
      <w:r>
        <w:rPr>
          <w:rStyle w:val="Hyperlink"/>
        </w:rPr>
        <w:t>中国马赛克市场现状研究及发展趋势预测报告（2025-2031年）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MaSaiKeHangYeDiaoYanBaoGao.html" TargetMode="External" Id="R816dc08723d2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MaSaiKeHangYeDiaoYanBaoGao.html" TargetMode="External" Id="Rf4ef18e28053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2025-01-31T05:33:00Z</dcterms:created>
  <dcterms:modified xsi:type="dcterms:W3CDTF">2025-01-31T06:33:00Z</dcterms:modified>
  <dc:subject>中国马赛克市场现状研究及发展趋势预测报告（2025-2031年）</dc:subject>
  <dc:title>中国马赛克市场现状研究及发展趋势预测报告（2025-2031年）</dc:title>
  <cp:keywords>中国马赛克市场现状研究及发展趋势预测报告（2025-2031年）</cp:keywords>
  <dc:description>中国马赛克市场现状研究及发展趋势预测报告（2025-2031年）</dc:description>
</cp:coreProperties>
</file>