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9a9de6f304265" w:history="1">
              <w:r>
                <w:rPr>
                  <w:rStyle w:val="Hyperlink"/>
                </w:rPr>
                <w:t>2025-2031年中国太空板行业研究与市场前景分析报告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9a9de6f304265" w:history="1">
              <w:r>
                <w:rPr>
                  <w:rStyle w:val="Hyperlink"/>
                </w:rPr>
                <w:t>2025-2031年中国太空板行业研究与市场前景分析报告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9a9de6f304265" w:history="1">
                <w:r>
                  <w:rPr>
                    <w:rStyle w:val="Hyperlink"/>
                  </w:rPr>
                  <w:t>https://www.20087.com/1/39/TaiKongBanDeXianZhuangYuQianJing.html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板是新型轻质复合板材，采用三维空间桁架芯体与上下层面板（通常为硅酸钙板或钢板）复合而成，内部空腔可填充保温材料，广泛应用于工业厂房、物流仓库、体育场馆与临时建筑的屋面与墙体系统。太空板凭借高强重比、优良隔声性能与工厂预制特性，在大跨度建筑中替代传统混凝土板与彩钢板。安装采用干法作业，支持快速拼装与吊装，缩短施工周期。太空板企业注重节点连接强度、防火等级与整体平面外刚度，确保结构安全与耐久性。</w:t>
      </w:r>
      <w:r>
        <w:rPr>
          <w:rFonts w:hint="eastAsia"/>
        </w:rPr>
        <w:br/>
      </w:r>
      <w:r>
        <w:rPr>
          <w:rFonts w:hint="eastAsia"/>
        </w:rPr>
        <w:t>　　未来，太空板将向多功能集成与智慧建造方向发展。相变材料填充技术将提升热惰性，实现室内温度波动平抑。光伏一体化设计将支持表面集成太阳能电池组件，拓展建筑能源产能。嵌入式传感器将监测结构应变、温度与湿度状态，预警潜在损伤。BIM模型深度对接将实现尺寸精确预制与现场零裁切安装。可拆卸连接构造将便于后期改造与材料回收。太空板将从单一围护构件发展为集结构承载、能源响应与状态感知能力的智能建筑单元，推动装配式建筑向更高效、更节能、更具全生命周期价值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9a9de6f304265" w:history="1">
        <w:r>
          <w:rPr>
            <w:rStyle w:val="Hyperlink"/>
          </w:rPr>
          <w:t>2025-2031年中国太空板行业研究与市场前景分析报告</w:t>
        </w:r>
      </w:hyperlink>
      <w:r>
        <w:rPr>
          <w:rFonts w:hint="eastAsia"/>
        </w:rPr>
        <w:t>》基于多年行业研究积累，结合太空板市场发展现状，依托行业权威数据资源和长期市场监测数据库，对太空板市场规模、技术现状及未来方向进行了全面分析。报告梳理了太空板行业竞争格局，重点评估了主要企业的市场表现及品牌影响力，并通过SWOT分析揭示了太空板行业机遇与潜在风险。同时，报告对太空板市场前景和发展趋势进行了科学预测，为投资者提供了投资价值判断和策略建议，助力把握太空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太空板行业概述</w:t>
      </w:r>
      <w:r>
        <w:rPr>
          <w:rFonts w:hint="eastAsia"/>
        </w:rPr>
        <w:br/>
      </w:r>
      <w:r>
        <w:rPr>
          <w:rFonts w:hint="eastAsia"/>
        </w:rPr>
        <w:t>　　第一节 太空板定义与分类</w:t>
      </w:r>
      <w:r>
        <w:rPr>
          <w:rFonts w:hint="eastAsia"/>
        </w:rPr>
        <w:br/>
      </w:r>
      <w:r>
        <w:rPr>
          <w:rFonts w:hint="eastAsia"/>
        </w:rPr>
        <w:t>　　第二节 太空板应用领域</w:t>
      </w:r>
      <w:r>
        <w:rPr>
          <w:rFonts w:hint="eastAsia"/>
        </w:rPr>
        <w:br/>
      </w:r>
      <w:r>
        <w:rPr>
          <w:rFonts w:hint="eastAsia"/>
        </w:rPr>
        <w:t>　　第三节 太空板行业经济指标分析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太空板产业链及经营模式分析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三、太空板销售模式及销售渠道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全球太空板市场发展综述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2019-2024年全球太空板市场规模与趋势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主要国家与地区太空板市场分析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2025-2031年全球太空板行业发展趋势与前景预测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中国太空板行业市场分析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2024-2025年太空板产能与投资动态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一、国内太空板产能及利用情况</w:t>
      </w:r>
      <w:r>
        <w:rPr>
          <w:rFonts w:hint="eastAsia"/>
        </w:rPr>
        <w:br/>
      </w:r>
      <w:r>
        <w:rPr>
          <w:rFonts w:hint="eastAsia"/>
        </w:rPr>
        <w:t>　　　　二、太空板产能扩张与投资动态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2025-2031年太空板行业产量统计与趋势预测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一、2019-2024年太空板行业产量数据统计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1、2019-2024年太空板产量及增长趋势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2、2019-2024年太空板细分产品产量及份额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二、影响太空板产量的关键因素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三、2025-2031年太空板产量预测</w:t>
      </w:r>
      <w:r>
        <w:rPr>
          <w:rFonts w:hint="eastAsia"/>
        </w:rPr>
        <w:br/>
      </w:r>
      <w:r>
        <w:rPr>
          <w:rFonts w:hint="eastAsia"/>
        </w:rPr>
        <w:t>　　第三节 2025-2031年太空板市场需求与销售分析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一、2024-2025年太空板行业需求现状</w:t>
      </w:r>
      <w:r>
        <w:rPr>
          <w:rFonts w:hint="eastAsia"/>
        </w:rPr>
        <w:br/>
      </w:r>
      <w:r>
        <w:rPr>
          <w:rFonts w:hint="eastAsia"/>
        </w:rPr>
        <w:t>　　　　二、太空板客户群体与需求特点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三、2019-2024年太空板行业销售规模分析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四、2025-2031年太空板市场增长潜力与规模预测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中国太空板细分市场与下游应用领域分析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太空板细分市场分析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一、2024-2025年太空板主要细分产品市场现状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太空板下游应用与客户群体分析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一、2024-2025年太空板各应用领域市场现状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国内外太空板行业技术差异与原因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太空板行业技术发展方向、趋势预测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太空板价格机制与竞争策略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一、2019-2024年太空板市场价格走势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太空板定价策略与方法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2025-2031年太空板价格竞争态势与趋势预测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中国太空板行业重点区域市场研究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2024-2025年重点区域太空板市场发展概况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2019-2024年中国太空板行业进出口情况分析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太空板行业进口情况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一、2019-2024年太空板进口规模及增长情况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二、太空板主要进口来源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太空板行业出口情况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一、2019-2024年太空板出口规模及增长情况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二、太空板主要出口目的地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2019-2024年中国太空板行业总体发展与财务状况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2019-2024年中国太空板行业规模情况</w:t>
      </w:r>
      <w:r>
        <w:rPr>
          <w:rFonts w:hint="eastAsia"/>
        </w:rPr>
        <w:br/>
      </w:r>
      <w:r>
        <w:rPr>
          <w:rFonts w:hint="eastAsia"/>
        </w:rPr>
        <w:t>　　　　一、太空板行业企业数量规模</w:t>
      </w:r>
      <w:r>
        <w:rPr>
          <w:rFonts w:hint="eastAsia"/>
        </w:rPr>
        <w:br/>
      </w:r>
      <w:r>
        <w:rPr>
          <w:rFonts w:hint="eastAsia"/>
        </w:rPr>
        <w:t>　　　　二、太空板行业从业人员规模</w:t>
      </w:r>
      <w:r>
        <w:rPr>
          <w:rFonts w:hint="eastAsia"/>
        </w:rPr>
        <w:br/>
      </w:r>
      <w:r>
        <w:rPr>
          <w:rFonts w:hint="eastAsia"/>
        </w:rPr>
        <w:t>　　　　三、太空板行业市场敏感性分析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2019-2024年中国太空板行业财务能力分析</w:t>
      </w:r>
      <w:r>
        <w:rPr>
          <w:rFonts w:hint="eastAsia"/>
        </w:rPr>
        <w:br/>
      </w:r>
      <w:r>
        <w:rPr>
          <w:rFonts w:hint="eastAsia"/>
        </w:rPr>
        <w:t>　　　　一、太空板行业盈利能力</w:t>
      </w:r>
      <w:r>
        <w:rPr>
          <w:rFonts w:hint="eastAsia"/>
        </w:rPr>
        <w:br/>
      </w:r>
      <w:r>
        <w:rPr>
          <w:rFonts w:hint="eastAsia"/>
        </w:rPr>
        <w:t>　　　　二、太空板行业偿债能力</w:t>
      </w:r>
      <w:r>
        <w:rPr>
          <w:rFonts w:hint="eastAsia"/>
        </w:rPr>
        <w:br/>
      </w:r>
      <w:r>
        <w:rPr>
          <w:rFonts w:hint="eastAsia"/>
        </w:rPr>
        <w:t>　　　　三、太空板行业营运能力</w:t>
      </w:r>
      <w:r>
        <w:rPr>
          <w:rFonts w:hint="eastAsia"/>
        </w:rPr>
        <w:br/>
      </w:r>
      <w:r>
        <w:rPr>
          <w:rFonts w:hint="eastAsia"/>
        </w:rPr>
        <w:t>　　　　四、太空板行业发展能力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太空板行业重点企业调研分析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中国太空板行业竞争格局分析</w:t>
      </w:r>
      <w:r>
        <w:rPr>
          <w:rFonts w:hint="eastAsia"/>
        </w:rPr>
        <w:br/>
      </w:r>
      <w:r>
        <w:rPr>
          <w:rFonts w:hint="eastAsia"/>
        </w:rPr>
        <w:t>　　第一节 太空板行业竞争格局总览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2024-2025年太空板行业竞争力分析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2019-2024年太空板行业企业并购活动分析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2024-2025年太空板行业会展与招投标活动分析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一、太空板行业会展活动及其市场影响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2025年中国太空板企业发展企业发展策略与建议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太空板销售模式与渠道策略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太空板品牌与市场推广策略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太空板研发投入与技术创新能力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太空板合作联盟与资源整合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中国太空板行业风险与对策</w:t>
      </w:r>
      <w:r>
        <w:rPr>
          <w:rFonts w:hint="eastAsia"/>
        </w:rPr>
        <w:br/>
      </w:r>
      <w:r>
        <w:rPr>
          <w:rFonts w:hint="eastAsia"/>
        </w:rPr>
        <w:t>　　第一节 太空板行业SWOT分析</w:t>
      </w:r>
      <w:r>
        <w:rPr>
          <w:rFonts w:hint="eastAsia"/>
        </w:rPr>
        <w:br/>
      </w:r>
      <w:r>
        <w:rPr>
          <w:rFonts w:hint="eastAsia"/>
        </w:rPr>
        <w:t>　　　　一、太空板行业优势</w:t>
      </w:r>
      <w:r>
        <w:rPr>
          <w:rFonts w:hint="eastAsia"/>
        </w:rPr>
        <w:br/>
      </w:r>
      <w:r>
        <w:rPr>
          <w:rFonts w:hint="eastAsia"/>
        </w:rPr>
        <w:t>　　　　二、太空板行业劣势</w:t>
      </w:r>
      <w:r>
        <w:rPr>
          <w:rFonts w:hint="eastAsia"/>
        </w:rPr>
        <w:br/>
      </w:r>
      <w:r>
        <w:rPr>
          <w:rFonts w:hint="eastAsia"/>
        </w:rPr>
        <w:t>　　　　三、太空板市场机会</w:t>
      </w:r>
      <w:r>
        <w:rPr>
          <w:rFonts w:hint="eastAsia"/>
        </w:rPr>
        <w:br/>
      </w:r>
      <w:r>
        <w:rPr>
          <w:rFonts w:hint="eastAsia"/>
        </w:rPr>
        <w:t>　　　　四、太空板市场威胁</w:t>
      </w:r>
      <w:r>
        <w:rPr>
          <w:rFonts w:hint="eastAsia"/>
        </w:rPr>
        <w:br/>
      </w:r>
      <w:r>
        <w:rPr>
          <w:rFonts w:hint="eastAsia"/>
        </w:rPr>
        <w:t>　　第二节 太空板行业风险及对策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2025-2031年中国太空板行业前景与发展趋势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2024-2025年太空板行业发展环境分析</w:t>
      </w:r>
      <w:r>
        <w:rPr>
          <w:rFonts w:hint="eastAsia"/>
        </w:rPr>
        <w:br/>
      </w:r>
      <w:r>
        <w:rPr>
          <w:rFonts w:hint="eastAsia"/>
        </w:rPr>
        <w:t>　　　　一、太空板行业主管部门与监管体制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二、太空板行业主要法律法规及政策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三、太空板行业标准与质量监管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2025-2031年太空板行业发展趋势与方向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2025-2031年太空板行业发展潜力与机遇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太空板行业研究结论与建议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太空板行业发展建议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太空板行业历程</w:t>
      </w:r>
      <w:r>
        <w:rPr>
          <w:rFonts w:hint="eastAsia"/>
        </w:rPr>
        <w:br/>
      </w:r>
      <w:r>
        <w:rPr>
          <w:rFonts w:hint="eastAsia"/>
        </w:rPr>
        <w:t>　　图表 太空板行业生命周期</w:t>
      </w:r>
      <w:r>
        <w:rPr>
          <w:rFonts w:hint="eastAsia"/>
        </w:rPr>
        <w:br/>
      </w:r>
      <w:r>
        <w:rPr>
          <w:rFonts w:hint="eastAsia"/>
        </w:rPr>
        <w:t>　　图表 太空板行业产业链分析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2019-2024年中国太空板行业产量及增长趋势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2019-2024年中国太空板进口金额分析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2019-2024年中国太空板出口数量分析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2019-2024年中国太空板出口金额分析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2024年中国太空板进口国家及地区分析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太空板企业信息</w:t>
      </w:r>
      <w:r>
        <w:rPr>
          <w:rFonts w:hint="eastAsia"/>
        </w:rPr>
        <w:br/>
      </w:r>
      <w:r>
        <w:rPr>
          <w:rFonts w:hint="eastAsia"/>
        </w:rPr>
        <w:t>　　图表 太空板企业经营情况分析</w:t>
      </w:r>
      <w:r>
        <w:rPr>
          <w:rFonts w:hint="eastAsia"/>
        </w:rPr>
        <w:br/>
      </w:r>
      <w:r>
        <w:rPr>
          <w:rFonts w:hint="eastAsia"/>
        </w:rPr>
        <w:t>　　图表 太空板重点企业（三）主要经济指标情况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2025-2031年中国太空板市场需求量预测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2025-2031年中国太空板行业供需平衡预测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2025-2031年中国太空板行业市场容量预测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2025-2031年中国太空板行业市场规模预测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2025-2031年中国太空板发展趋势预测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9a9de6f304265" w:history="1">
        <w:r>
          <w:rPr>
            <w:rStyle w:val="Hyperlink"/>
          </w:rPr>
          <w:t>2025-2031年中国太空板行业研究与市场前景分析报告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9a9de6f304265" w:history="1">
        <w:r>
          <w:rPr>
            <w:rStyle w:val="Hyperlink"/>
          </w:rPr>
          <w:t>https://www.20087.com/1/39/TaiKongBanDeXianZhuangYuQianJing.html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热点：太空板厂家、太空板图片、太空板是什么、太空板多少钱一平米、太空板多少钱一平米、太空板在广告行业的应用、太空舱生产厂家、太空板和航空板是一样的吗、天基板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fb494e4fc4929" w:history="1">
      <w:r>
        <w:rPr>
          <w:rStyle w:val="Hyperlink"/>
        </w:rPr>
        <w:t>2025-2031年中国太空板行业研究与市场前景分析报告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TaiKongBanDeXianZhuangYuQianJing.html" TargetMode="External" Id="Ra409a9de6f30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TaiKongBanDeXianZhuangYuQianJing.html" TargetMode="External" Id="R0e8fb494e4fc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2025-09-15T07:06:11Z</dcterms:created>
  <dcterms:modified xsi:type="dcterms:W3CDTF">2025-09-15T08:06:11Z</dcterms:modified>
  <dc:subject>2025-2031年中国太空板行业研究与市场前景分析报告</dc:subject>
  <dc:title>2025-2031年中国太空板行业研究与市场前景分析报告</dc:title>
  <cp:keywords>2025-2031年中国太空板行业研究与市场前景分析报告</cp:keywords>
  <dc:description>2025-2031年中国太空板行业研究与市场前景分析报告</dc:description>
</cp:coreProperties>
</file>