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f356ca3c847cc" w:history="1">
              <w:r>
                <w:rPr>
                  <w:rStyle w:val="Hyperlink"/>
                </w:rPr>
                <w:t>2025-2031年中国承烧板行业研究与前景趋势预测报告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f356ca3c847cc" w:history="1">
              <w:r>
                <w:rPr>
                  <w:rStyle w:val="Hyperlink"/>
                </w:rPr>
                <w:t>2025-2031年中国承烧板行业研究与前景趋势预测报告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f356ca3c847cc" w:history="1">
                <w:r>
                  <w:rPr>
                    <w:rStyle w:val="Hyperlink"/>
                  </w:rPr>
                  <w:t>https://www.20087.com/0/06/ChengShaoBanDeQianJingQuShi.html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烧板是陶瓷、电子元件及耐火材料高温烧结过程中的关键窑具，当前普遍采用高纯氧化铝、莫来石、碳化硅或氮化硅等特种陶瓷材料制成。该产品需在1300℃以上高温环境中保持尺寸稳定性、抗热震性及低污染特性，以支撑坯体均匀受热并防止变形或粘连。现代承烧板通过精密成型与高温烧结工艺控制微观结构，优化气孔率与热导率平衡，同时表面常进行抛光或涂层处理以减少与烧结件的反应。在MLCC（片式多层陶瓷电容器）、锂电正极材料及结构陶瓷制造中，承烧板的平整度与重复使用次数直接影响产品良率与生产成本。</w:t>
      </w:r>
      <w:r>
        <w:rPr>
          <w:rFonts w:hint="eastAsia"/>
        </w:rPr>
        <w:br/>
      </w:r>
      <w:r>
        <w:rPr>
          <w:rFonts w:hint="eastAsia"/>
        </w:rPr>
        <w:t>　　未来，承烧板将向超高温适应性、轻量化与智能监测方向发展。复合材料（如ZrO₂增韧Al₂O₃或Si₃N₄基陶瓷）可进一步提升使用温度上限与抗蠕变性能，适配固态电池、氮化镓等新一代材料的烧结需求。在结构设计上，蜂窝状或镂空承烧板可减轻重量并改善热场均匀性。此外，嵌入高温应变传感器或RFID标签的智能承烧板可实现使用寿命预测与窑炉内位置追踪，支撑数字化烧结工艺管理。长期来看，承烧板将从被动承载工具升级为高温制造过程的智能载体，在先进陶瓷与电子材料产业化中发挥更系统化的工艺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f356ca3c847cc" w:history="1">
        <w:r>
          <w:rPr>
            <w:rStyle w:val="Hyperlink"/>
          </w:rPr>
          <w:t>2025-2031年中国承烧板行业研究与前景趋势预测报告</w:t>
        </w:r>
      </w:hyperlink>
      <w:r>
        <w:rPr>
          <w:rFonts w:hint="eastAsia"/>
        </w:rPr>
        <w:t>》基于国家统计局及相关协会的详实数据，系统分析了承烧板行业的市场规模、重点企业表现、产业链结构、竞争格局及价格动态。报告内容严谨、数据详实，结合丰富图表，全面呈现承烧板行业现状与未来发展趋势。通过对承烧板技术现状、SWOT分析及市场前景的解读，报告为承烧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承烧板行业概述</w:t>
      </w:r>
      <w:r>
        <w:rPr>
          <w:rFonts w:hint="eastAsia"/>
        </w:rPr>
        <w:br/>
      </w:r>
      <w:r>
        <w:rPr>
          <w:rFonts w:hint="eastAsia"/>
        </w:rPr>
        <w:t>　　第一节 承烧板定义与分类</w:t>
      </w:r>
      <w:r>
        <w:rPr>
          <w:rFonts w:hint="eastAsia"/>
        </w:rPr>
        <w:br/>
      </w:r>
      <w:r>
        <w:rPr>
          <w:rFonts w:hint="eastAsia"/>
        </w:rPr>
        <w:t>　　第二节 承烧板应用领域</w:t>
      </w:r>
      <w:r>
        <w:rPr>
          <w:rFonts w:hint="eastAsia"/>
        </w:rPr>
        <w:br/>
      </w:r>
      <w:r>
        <w:rPr>
          <w:rFonts w:hint="eastAsia"/>
        </w:rPr>
        <w:t>　　第三节 承烧板行业经济指标分析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承烧板产业链及经营模式分析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三、承烧板销售模式及销售渠道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全球承烧板市场发展综述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2019-2024年全球承烧板市场规模与趋势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主要国家与地区承烧板市场分析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2025-2031年全球承烧板行业发展趋势与前景预测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2024-2025年承烧板产能与投资动态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一、国内承烧板产能及利用情况</w:t>
      </w:r>
      <w:r>
        <w:rPr>
          <w:rFonts w:hint="eastAsia"/>
        </w:rPr>
        <w:br/>
      </w:r>
      <w:r>
        <w:rPr>
          <w:rFonts w:hint="eastAsia"/>
        </w:rPr>
        <w:t>　　　　二、承烧板产能扩张与投资动态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2025-2031年承烧板行业产量统计与趋势预测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一、2019-2024年承烧板行业产量数据统计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1、2019-2024年承烧板产量及增长趋势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2、2019-2024年承烧板细分产品产量及份额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二、影响承烧板产量的关键因素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三、2025-2031年承烧板产量预测</w:t>
      </w:r>
      <w:r>
        <w:rPr>
          <w:rFonts w:hint="eastAsia"/>
        </w:rPr>
        <w:br/>
      </w:r>
      <w:r>
        <w:rPr>
          <w:rFonts w:hint="eastAsia"/>
        </w:rPr>
        <w:t>　　第三节 2025-2031年承烧板市场需求与销售分析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一、2024-2025年承烧板行业需求现状</w:t>
      </w:r>
      <w:r>
        <w:rPr>
          <w:rFonts w:hint="eastAsia"/>
        </w:rPr>
        <w:br/>
      </w:r>
      <w:r>
        <w:rPr>
          <w:rFonts w:hint="eastAsia"/>
        </w:rPr>
        <w:t>　　　　二、承烧板客户群体与需求特点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三、2019-2024年承烧板行业销售规模分析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四、2025-2031年承烧板市场增长潜力与规模预测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中国承烧板细分市场与下游应用领域分析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承烧板细分市场分析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一、2024-2025年承烧板主要细分产品市场现状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承烧板下游应用与客户群体分析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一、2024-2025年承烧板各应用领域市场现状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2024-2025年承烧板行业技术发展现状及趋势分析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承烧板行业技术发展现状分析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国内外承烧板行业技术差异与原因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承烧板行业技术发展方向、趋势预测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提升承烧板行业技术能力策略建议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一、2019-2024年承烧板市场价格走势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承烧板定价策略与方法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2025-2031年承烧板价格竞争态势与趋势预测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中国承烧板行业重点区域市场研究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2024-2025年重点区域承烧板市场发展概况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2019-2024年中国承烧板行业进出口情况分析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承烧板行业进口情况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一、2019-2024年承烧板进口规模及增长情况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二、承烧板主要进口来源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承烧板行业出口情况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一、2019-2024年承烧板出口规模及增长情况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二、承烧板主要出口目的地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2019-2024年中国承烧板行业总体发展与财务状况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2019-2024年中国承烧板行业规模情况</w:t>
      </w:r>
      <w:r>
        <w:rPr>
          <w:rFonts w:hint="eastAsia"/>
        </w:rPr>
        <w:br/>
      </w:r>
      <w:r>
        <w:rPr>
          <w:rFonts w:hint="eastAsia"/>
        </w:rPr>
        <w:t>　　　　一、承烧板行业企业数量规模</w:t>
      </w:r>
      <w:r>
        <w:rPr>
          <w:rFonts w:hint="eastAsia"/>
        </w:rPr>
        <w:br/>
      </w:r>
      <w:r>
        <w:rPr>
          <w:rFonts w:hint="eastAsia"/>
        </w:rPr>
        <w:t>　　　　二、承烧板行业从业人员规模</w:t>
      </w:r>
      <w:r>
        <w:rPr>
          <w:rFonts w:hint="eastAsia"/>
        </w:rPr>
        <w:br/>
      </w:r>
      <w:r>
        <w:rPr>
          <w:rFonts w:hint="eastAsia"/>
        </w:rPr>
        <w:t>　　　　三、承烧板行业市场敏感性分析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2019-2024年中国承烧板行业财务能力分析</w:t>
      </w:r>
      <w:r>
        <w:rPr>
          <w:rFonts w:hint="eastAsia"/>
        </w:rPr>
        <w:br/>
      </w:r>
      <w:r>
        <w:rPr>
          <w:rFonts w:hint="eastAsia"/>
        </w:rPr>
        <w:t>　　　　一、承烧板行业盈利能力</w:t>
      </w:r>
      <w:r>
        <w:rPr>
          <w:rFonts w:hint="eastAsia"/>
        </w:rPr>
        <w:br/>
      </w:r>
      <w:r>
        <w:rPr>
          <w:rFonts w:hint="eastAsia"/>
        </w:rPr>
        <w:t>　　　　二、承烧板行业偿债能力</w:t>
      </w:r>
      <w:r>
        <w:rPr>
          <w:rFonts w:hint="eastAsia"/>
        </w:rPr>
        <w:br/>
      </w:r>
      <w:r>
        <w:rPr>
          <w:rFonts w:hint="eastAsia"/>
        </w:rPr>
        <w:t>　　　　三、承烧板行业营运能力</w:t>
      </w:r>
      <w:r>
        <w:rPr>
          <w:rFonts w:hint="eastAsia"/>
        </w:rPr>
        <w:br/>
      </w:r>
      <w:r>
        <w:rPr>
          <w:rFonts w:hint="eastAsia"/>
        </w:rPr>
        <w:t>　　　　四、承烧板行业发展能力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承烧板行业重点企业调研分析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中国承烧板行业竞争格局分析</w:t>
      </w:r>
      <w:r>
        <w:rPr>
          <w:rFonts w:hint="eastAsia"/>
        </w:rPr>
        <w:br/>
      </w:r>
      <w:r>
        <w:rPr>
          <w:rFonts w:hint="eastAsia"/>
        </w:rPr>
        <w:t>　　第一节 承烧板行业竞争格局总览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2024-2025年承烧板行业竞争力分析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2019-2024年承烧板行业企业并购活动分析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2024-2025年承烧板行业会展与招投标活动分析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一、承烧板行业会展活动及其市场影响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2025年中国承烧板企业发展企业发展策略与建议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承烧板销售模式与渠道策略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承烧板品牌与市场推广策略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承烧板研发投入与技术创新能力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承烧板合作联盟与资源整合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中国承烧板行业风险与对策</w:t>
      </w:r>
      <w:r>
        <w:rPr>
          <w:rFonts w:hint="eastAsia"/>
        </w:rPr>
        <w:br/>
      </w:r>
      <w:r>
        <w:rPr>
          <w:rFonts w:hint="eastAsia"/>
        </w:rPr>
        <w:t>　　第一节 承烧板行业SWOT分析</w:t>
      </w:r>
      <w:r>
        <w:rPr>
          <w:rFonts w:hint="eastAsia"/>
        </w:rPr>
        <w:br/>
      </w:r>
      <w:r>
        <w:rPr>
          <w:rFonts w:hint="eastAsia"/>
        </w:rPr>
        <w:t>　　　　一、承烧板行业优势</w:t>
      </w:r>
      <w:r>
        <w:rPr>
          <w:rFonts w:hint="eastAsia"/>
        </w:rPr>
        <w:br/>
      </w:r>
      <w:r>
        <w:rPr>
          <w:rFonts w:hint="eastAsia"/>
        </w:rPr>
        <w:t>　　　　二、承烧板行业劣势</w:t>
      </w:r>
      <w:r>
        <w:rPr>
          <w:rFonts w:hint="eastAsia"/>
        </w:rPr>
        <w:br/>
      </w:r>
      <w:r>
        <w:rPr>
          <w:rFonts w:hint="eastAsia"/>
        </w:rPr>
        <w:t>　　　　三、承烧板市场机会</w:t>
      </w:r>
      <w:r>
        <w:rPr>
          <w:rFonts w:hint="eastAsia"/>
        </w:rPr>
        <w:br/>
      </w:r>
      <w:r>
        <w:rPr>
          <w:rFonts w:hint="eastAsia"/>
        </w:rPr>
        <w:t>　　　　四、承烧板市场威胁</w:t>
      </w:r>
      <w:r>
        <w:rPr>
          <w:rFonts w:hint="eastAsia"/>
        </w:rPr>
        <w:br/>
      </w:r>
      <w:r>
        <w:rPr>
          <w:rFonts w:hint="eastAsia"/>
        </w:rPr>
        <w:t>　　第二节 承烧板行业风险及对策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2025-2031年中国承烧板行业前景与发展趋势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2024-2025年承烧板行业发展环境分析</w:t>
      </w:r>
      <w:r>
        <w:rPr>
          <w:rFonts w:hint="eastAsia"/>
        </w:rPr>
        <w:br/>
      </w:r>
      <w:r>
        <w:rPr>
          <w:rFonts w:hint="eastAsia"/>
        </w:rPr>
        <w:t>　　　　一、承烧板行业主管部门与监管体制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二、承烧板行业主要法律法规及政策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三、承烧板行业标准与质量监管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2025-2031年承烧板行业发展趋势与方向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2025-2031年承烧板行业发展潜力与机遇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(中~智林)承烧板行业发展建议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承烧板行业历程</w:t>
      </w:r>
      <w:r>
        <w:rPr>
          <w:rFonts w:hint="eastAsia"/>
        </w:rPr>
        <w:br/>
      </w:r>
      <w:r>
        <w:rPr>
          <w:rFonts w:hint="eastAsia"/>
        </w:rPr>
        <w:t>　　图表 承烧板行业生命周期</w:t>
      </w:r>
      <w:r>
        <w:rPr>
          <w:rFonts w:hint="eastAsia"/>
        </w:rPr>
        <w:br/>
      </w:r>
      <w:r>
        <w:rPr>
          <w:rFonts w:hint="eastAsia"/>
        </w:rPr>
        <w:t>　　图表 承烧板行业产业链分析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2019-2024年承烧板行业市场容量分析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2019-2024年中国承烧板行业产量及增长趋势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2019-2024年中国承烧板市场需求量及增速统计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2024年中国承烧板行业需求领域分布格局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2019-2024年中国承烧板行业盈利情况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2019-2024年中国承烧板行业利润总额统计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2019-2024年中国承烧板进口金额分析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2019-2024年中国承烧板出口数量分析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2019-2024年中国承烧板出口金额分析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2024年中国承烧板进口国家及地区分析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2024年中国承烧板出口国家及地区分析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2019-2024年中国承烧板行业企业平均规模情况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承烧板企业信息</w:t>
      </w:r>
      <w:r>
        <w:rPr>
          <w:rFonts w:hint="eastAsia"/>
        </w:rPr>
        <w:br/>
      </w:r>
      <w:r>
        <w:rPr>
          <w:rFonts w:hint="eastAsia"/>
        </w:rPr>
        <w:t>　　图表 承烧板企业经营情况分析</w:t>
      </w:r>
      <w:r>
        <w:rPr>
          <w:rFonts w:hint="eastAsia"/>
        </w:rPr>
        <w:br/>
      </w:r>
      <w:r>
        <w:rPr>
          <w:rFonts w:hint="eastAsia"/>
        </w:rPr>
        <w:t>　　图表 承烧板重点企业（三）主要经济指标情况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2025-2031年中国承烧板行业产量预测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2025-2031年中国承烧板行业供需平衡预测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2025-2031年中国承烧板行业市场规模预测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2025-2031年中国承烧板市场前景分析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2025-2031年中国承烧板发展趋势预测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f356ca3c847cc" w:history="1">
        <w:r>
          <w:rPr>
            <w:rStyle w:val="Hyperlink"/>
          </w:rPr>
          <w:t>2025-2031年中国承烧板行业研究与前景趋势预测报告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f356ca3c847cc" w:history="1">
        <w:r>
          <w:rPr>
            <w:rStyle w:val="Hyperlink"/>
          </w:rPr>
          <w:t>https://www.20087.com/0/06/ChengShaoBanDeQianJingQuShi.html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热点：火烧板图片大全、承烧板的作用、火烧板是什么东西、承烧板种类、不锈钢板、承烧板用途、塑烧板耐温多少度、承烧板吊顶、火烧板是什么材质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fecd4c154a86" w:history="1">
      <w:r>
        <w:rPr>
          <w:rStyle w:val="Hyperlink"/>
        </w:rPr>
        <w:t>2025-2031年中国承烧板行业研究与前景趋势预测报告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engShaoBanDeQianJingQuShi.html" TargetMode="External" Id="Rdcaf356ca3c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engShaoBanDeQianJingQuShi.html" TargetMode="External" Id="R1699fecd4c1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2025-10-24T01:06:27Z</dcterms:created>
  <dcterms:modified xsi:type="dcterms:W3CDTF">2025-10-24T02:06:27Z</dcterms:modified>
  <dc:subject>2025-2031年中国承烧板行业研究与前景趋势预测报告</dc:subject>
  <dc:title>2025-2031年中国承烧板行业研究与前景趋势预测报告</dc:title>
  <cp:keywords>2025-2031年中国承烧板行业研究与前景趋势预测报告</cp:keywords>
  <dc:description>2025-2031年中国承烧板行业研究与前景趋势预测报告</dc:description>
</cp:coreProperties>
</file>