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a61cd2a14119" w:history="1">
              <w:r>
                <w:rPr>
                  <w:rStyle w:val="Hyperlink"/>
                </w:rPr>
                <w:t>2025年中国上海建筑市场现状调查与未来发展前景趋势报告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a61cd2a14119" w:history="1">
              <w:r>
                <w:rPr>
                  <w:rStyle w:val="Hyperlink"/>
                </w:rPr>
                <w:t>2025年中国上海建筑市场现状调查与未来发展前景趋势报告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9a61cd2a14119" w:history="1">
                <w:r>
                  <w:rPr>
                    <w:rStyle w:val="Hyperlink"/>
                  </w:rPr>
                  <w:t>https://www.20087.com/M_JianCaiFangChan/91/ShangHaiJianZhuFaZhanXianZhuangFenXiQianJingYuCe.html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最具国际影响力的城市之一，其建筑行业展现了极高的设计水平和施工技术。近年来，上海的建筑项目不仅注重地标性建筑设计，还强调绿色建筑和智慧城市理念，如上海中心大厦、上海迪士尼乐园等，成为全球建筑界的典范。同时，上海的建筑行业积极采用BIM（Building Information Modeling）等现代技术，提高了设计和施工的精确度和效率。</w:t>
      </w:r>
      <w:r>
        <w:rPr>
          <w:rFonts w:hint="eastAsia"/>
        </w:rPr>
        <w:br/>
      </w:r>
      <w:r>
        <w:rPr>
          <w:rFonts w:hint="eastAsia"/>
        </w:rPr>
        <w:t>　　未来，上海建筑将更加注重可持续性和创新性。可持续性体现在建筑设计将更加注重能源效率、水资源管理和废物回收，推动绿色建材的应用，减少建筑对环境的影响。创新性则意味着建筑师和工程师将探索新型建筑材料和结构，如3D打印建筑、智能玻璃等，以实现更美观、更实用和更环保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9a61cd2a14119" w:history="1">
        <w:r>
          <w:rPr>
            <w:rStyle w:val="Hyperlink"/>
          </w:rPr>
          <w:t>2025年中国上海建筑市场现状调查与未来发展前景趋势报告</w:t>
        </w:r>
      </w:hyperlink>
      <w:r>
        <w:rPr>
          <w:rFonts w:hint="eastAsia"/>
        </w:rPr>
        <w:t>》基于多年行业研究积累，结合上海建筑市场发展现状，依托行业权威数据资源和长期市场监测数据库，对上海建筑市场规模、技术现状及未来方向进行了全面分析。报告梳理了上海建筑行业竞争格局，重点评估了主要企业的市场表现及品牌影响力，并通过SWOT分析揭示了上海建筑行业机遇与潜在风险。同时，报告对上海建筑市场前景和发展趋势进行了科学预测，为投资者提供了投资价值判断和策略建议，助力把握上海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2024-2025年中国建筑业发展分析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行业发展特点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2.4.4 市场面临形势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2025年我国对外承包工程发展现状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2020-2025年上海建筑业的发展</w:t>
      </w:r>
      <w:r>
        <w:rPr>
          <w:rFonts w:hint="eastAsia"/>
        </w:rPr>
        <w:br/>
      </w:r>
      <w:r>
        <w:rPr>
          <w:rFonts w:hint="eastAsia"/>
        </w:rPr>
        <w:t>　　3.1 上海建筑业发展综述</w:t>
      </w:r>
      <w:r>
        <w:rPr>
          <w:rFonts w:hint="eastAsia"/>
        </w:rPr>
        <w:br/>
      </w:r>
      <w:r>
        <w:rPr>
          <w:rFonts w:hint="eastAsia"/>
        </w:rPr>
        <w:t>　　　　3.1.1 上海建筑业在产业结构中比重平稳下降</w:t>
      </w:r>
      <w:r>
        <w:rPr>
          <w:rFonts w:hint="eastAsia"/>
        </w:rPr>
        <w:br/>
      </w:r>
      <w:r>
        <w:rPr>
          <w:rFonts w:hint="eastAsia"/>
        </w:rPr>
        <w:t>　　　　3.1.2 建筑业对上海经济发展的重要作用</w:t>
      </w:r>
      <w:r>
        <w:rPr>
          <w:rFonts w:hint="eastAsia"/>
        </w:rPr>
        <w:br/>
      </w:r>
      <w:r>
        <w:rPr>
          <w:rFonts w:hint="eastAsia"/>
        </w:rPr>
        <w:t>　　　　3.1.3 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3.2 2024-2025年上海建筑业回顾</w:t>
      </w:r>
      <w:r>
        <w:rPr>
          <w:rFonts w:hint="eastAsia"/>
        </w:rPr>
        <w:br/>
      </w:r>
      <w:r>
        <w:rPr>
          <w:rFonts w:hint="eastAsia"/>
        </w:rPr>
        <w:t>　　　　3.2.1 2025年上海建筑业发展分析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2024-2025年上海建筑业的发展</w:t>
      </w:r>
      <w:r>
        <w:rPr>
          <w:rFonts w:hint="eastAsia"/>
        </w:rPr>
        <w:br/>
      </w:r>
      <w:r>
        <w:rPr>
          <w:rFonts w:hint="eastAsia"/>
        </w:rPr>
        <w:t>　　　　3.3.1 2025年上海建筑业发展状况</w:t>
      </w:r>
      <w:r>
        <w:rPr>
          <w:rFonts w:hint="eastAsia"/>
        </w:rPr>
        <w:br/>
      </w:r>
      <w:r>
        <w:rPr>
          <w:rFonts w:hint="eastAsia"/>
        </w:rPr>
        <w:t>　　　　3.3.2 2025年上海建筑业热点分析</w:t>
      </w:r>
      <w:r>
        <w:rPr>
          <w:rFonts w:hint="eastAsia"/>
        </w:rPr>
        <w:br/>
      </w:r>
      <w:r>
        <w:rPr>
          <w:rFonts w:hint="eastAsia"/>
        </w:rPr>
        <w:t>　　　　3.3.3 2025年上海建筑业面临形势</w:t>
      </w:r>
      <w:r>
        <w:rPr>
          <w:rFonts w:hint="eastAsia"/>
        </w:rPr>
        <w:br/>
      </w:r>
      <w:r>
        <w:rPr>
          <w:rFonts w:hint="eastAsia"/>
        </w:rPr>
        <w:t>　　3.4 上海建筑业节能减排分析</w:t>
      </w:r>
      <w:r>
        <w:rPr>
          <w:rFonts w:hint="eastAsia"/>
        </w:rPr>
        <w:br/>
      </w:r>
      <w:r>
        <w:rPr>
          <w:rFonts w:hint="eastAsia"/>
        </w:rPr>
        <w:t>　　　　3.4.1 上海发展节能建筑已有所建树</w:t>
      </w:r>
      <w:r>
        <w:rPr>
          <w:rFonts w:hint="eastAsia"/>
        </w:rPr>
        <w:br/>
      </w:r>
      <w:r>
        <w:rPr>
          <w:rFonts w:hint="eastAsia"/>
        </w:rPr>
        <w:t>　　　　3.4.2 上海率先启动建筑节能标识认定</w:t>
      </w:r>
      <w:r>
        <w:rPr>
          <w:rFonts w:hint="eastAsia"/>
        </w:rPr>
        <w:br/>
      </w:r>
      <w:r>
        <w:rPr>
          <w:rFonts w:hint="eastAsia"/>
        </w:rPr>
        <w:t>　　　　3.4.3 上海试点“能耗实时监测平台”推进公共建筑节能</w:t>
      </w:r>
      <w:r>
        <w:rPr>
          <w:rFonts w:hint="eastAsia"/>
        </w:rPr>
        <w:br/>
      </w:r>
      <w:r>
        <w:rPr>
          <w:rFonts w:hint="eastAsia"/>
        </w:rPr>
        <w:t>　　　　3.4.4 上海建筑节能取得新的突破</w:t>
      </w:r>
      <w:r>
        <w:rPr>
          <w:rFonts w:hint="eastAsia"/>
        </w:rPr>
        <w:br/>
      </w:r>
      <w:r>
        <w:rPr>
          <w:rFonts w:hint="eastAsia"/>
        </w:rPr>
        <w:t>　　3.5 上海建筑业的发展对策及措施</w:t>
      </w:r>
      <w:r>
        <w:rPr>
          <w:rFonts w:hint="eastAsia"/>
        </w:rPr>
        <w:br/>
      </w:r>
      <w:r>
        <w:rPr>
          <w:rFonts w:hint="eastAsia"/>
        </w:rPr>
        <w:t>　　　　3.5.1 上海建筑业的发展对策分析</w:t>
      </w:r>
      <w:r>
        <w:rPr>
          <w:rFonts w:hint="eastAsia"/>
        </w:rPr>
        <w:br/>
      </w:r>
      <w:r>
        <w:rPr>
          <w:rFonts w:hint="eastAsia"/>
        </w:rPr>
        <w:t>　　　　3.5.2 上海建筑业加强管理的对策</w:t>
      </w:r>
      <w:r>
        <w:rPr>
          <w:rFonts w:hint="eastAsia"/>
        </w:rPr>
        <w:br/>
      </w:r>
      <w:r>
        <w:rPr>
          <w:rFonts w:hint="eastAsia"/>
        </w:rPr>
        <w:t>　　　　3.5.3 推进上海建设服务业发展必须依托科技创新</w:t>
      </w:r>
      <w:r>
        <w:rPr>
          <w:rFonts w:hint="eastAsia"/>
        </w:rPr>
        <w:br/>
      </w:r>
      <w:r>
        <w:rPr>
          <w:rFonts w:hint="eastAsia"/>
        </w:rPr>
        <w:t>　　　　3.5.4 上海对重点产业项目的建设开“绿灯”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2020-2025年上海建筑业主要上市公司分析</w:t>
      </w:r>
      <w:r>
        <w:rPr>
          <w:rFonts w:hint="eastAsia"/>
        </w:rPr>
        <w:br/>
      </w:r>
      <w:r>
        <w:rPr>
          <w:rFonts w:hint="eastAsia"/>
        </w:rPr>
        <w:t>　　4.1 上海建工股份有限公司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t>　　　　4.3.5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上海建筑业前景趋势分析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未来几年中国建筑发展走向</w:t>
      </w:r>
      <w:r>
        <w:rPr>
          <w:rFonts w:hint="eastAsia"/>
        </w:rPr>
        <w:br/>
      </w:r>
      <w:r>
        <w:rPr>
          <w:rFonts w:hint="eastAsia"/>
        </w:rPr>
        <w:t>　　6.2 上海建筑业的发展前景及趋势预测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上海建筑业发展前景广阔</w:t>
      </w:r>
      <w:r>
        <w:rPr>
          <w:rFonts w:hint="eastAsia"/>
        </w:rPr>
        <w:br/>
      </w:r>
      <w:r>
        <w:rPr>
          <w:rFonts w:hint="eastAsia"/>
        </w:rPr>
        <w:t>　　　　6.2.2 上海建筑业的未来方向是向现代建设服务业转变</w:t>
      </w:r>
      <w:r>
        <w:rPr>
          <w:rFonts w:hint="eastAsia"/>
        </w:rPr>
        <w:br/>
      </w:r>
      <w:r>
        <w:rPr>
          <w:rFonts w:hint="eastAsia"/>
        </w:rPr>
        <w:t>　　　　6.2.3 2025-2031年上海建筑业发展预测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附录六：上海市建设工程监理管理暂行办法</w:t>
      </w:r>
      <w:r>
        <w:rPr>
          <w:rFonts w:hint="eastAsia"/>
        </w:rPr>
        <w:br/>
      </w:r>
      <w:r>
        <w:rPr>
          <w:rFonts w:hint="eastAsia"/>
        </w:rPr>
        <w:t>　　附录七：上海市建筑节能管理办法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2025年上海市建筑业企业生产情况</w:t>
      </w:r>
      <w:r>
        <w:rPr>
          <w:rFonts w:hint="eastAsia"/>
        </w:rPr>
        <w:br/>
      </w:r>
      <w:r>
        <w:rPr>
          <w:rFonts w:hint="eastAsia"/>
        </w:rPr>
        <w:t>　　图表 2020-2025年上海建工总资产和净资产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2020-2025年上海建工营业收入和净利润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2020-2025年上海建工现金流量</w:t>
      </w:r>
      <w:r>
        <w:rPr>
          <w:rFonts w:hint="eastAsia"/>
        </w:rPr>
        <w:br/>
      </w:r>
      <w:r>
        <w:rPr>
          <w:rFonts w:hint="eastAsia"/>
        </w:rPr>
        <w:t>　　图表 2025年上海建工主营业务收入分行业、产品、区域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2020-2025年上海建工成长能力</w:t>
      </w:r>
      <w:r>
        <w:rPr>
          <w:rFonts w:hint="eastAsia"/>
        </w:rPr>
        <w:br/>
      </w:r>
      <w:r>
        <w:rPr>
          <w:rFonts w:hint="eastAsia"/>
        </w:rPr>
        <w:t>　　图表 2020-2025年上海建工短期偿债能力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2020-2025年上海建工运营能力</w:t>
      </w:r>
      <w:r>
        <w:rPr>
          <w:rFonts w:hint="eastAsia"/>
        </w:rPr>
        <w:br/>
      </w:r>
      <w:r>
        <w:rPr>
          <w:rFonts w:hint="eastAsia"/>
        </w:rPr>
        <w:t>　　图表 2020-2025年上海建工盈利能力</w:t>
      </w:r>
      <w:r>
        <w:rPr>
          <w:rFonts w:hint="eastAsia"/>
        </w:rPr>
        <w:br/>
      </w:r>
      <w:r>
        <w:rPr>
          <w:rFonts w:hint="eastAsia"/>
        </w:rPr>
        <w:t>　　图表 2020-2025年浦东建设总资产和净资产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2020-2025年浦东建设营业收入和净利润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2020-2025年浦东建设现金流量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2020-2025年浦东建设成长能力</w:t>
      </w:r>
      <w:r>
        <w:rPr>
          <w:rFonts w:hint="eastAsia"/>
        </w:rPr>
        <w:br/>
      </w:r>
      <w:r>
        <w:rPr>
          <w:rFonts w:hint="eastAsia"/>
        </w:rPr>
        <w:t>　　图表 2020-2025年浦东建设短期偿债能力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2020-2025年浦东建设运营能力</w:t>
      </w:r>
      <w:r>
        <w:rPr>
          <w:rFonts w:hint="eastAsia"/>
        </w:rPr>
        <w:br/>
      </w:r>
      <w:r>
        <w:rPr>
          <w:rFonts w:hint="eastAsia"/>
        </w:rPr>
        <w:t>　　图表 2020-2025年浦东建设盈利能力</w:t>
      </w:r>
      <w:r>
        <w:rPr>
          <w:rFonts w:hint="eastAsia"/>
        </w:rPr>
        <w:br/>
      </w:r>
      <w:r>
        <w:rPr>
          <w:rFonts w:hint="eastAsia"/>
        </w:rPr>
        <w:t>　　图表 2020-2025年隧道股份总资产和净资产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2020-2025年隧道股份营业收入和净利润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2020-2025年隧道股份现金流量</w:t>
      </w:r>
      <w:r>
        <w:rPr>
          <w:rFonts w:hint="eastAsia"/>
        </w:rPr>
        <w:br/>
      </w:r>
      <w:r>
        <w:rPr>
          <w:rFonts w:hint="eastAsia"/>
        </w:rPr>
        <w:t>　　图表 2025年隧道股份主营业务收入分行业、产品、区域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2020-2025年隧道股份成长能力</w:t>
      </w:r>
      <w:r>
        <w:rPr>
          <w:rFonts w:hint="eastAsia"/>
        </w:rPr>
        <w:br/>
      </w:r>
      <w:r>
        <w:rPr>
          <w:rFonts w:hint="eastAsia"/>
        </w:rPr>
        <w:t>　　图表 2020-2025年隧道股份短期偿债能力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2020-2025年隧道股份运营能力</w:t>
      </w:r>
      <w:r>
        <w:rPr>
          <w:rFonts w:hint="eastAsia"/>
        </w:rPr>
        <w:br/>
      </w:r>
      <w:r>
        <w:rPr>
          <w:rFonts w:hint="eastAsia"/>
        </w:rPr>
        <w:t>　　图表 2020-2025年隧道股份盈利能力</w:t>
      </w:r>
      <w:r>
        <w:rPr>
          <w:rFonts w:hint="eastAsia"/>
        </w:rPr>
        <w:br/>
      </w:r>
      <w:r>
        <w:rPr>
          <w:rFonts w:hint="eastAsia"/>
        </w:rPr>
        <w:t>　　图表 2025-2031年上海建筑业总产值预测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2025-2031年上海建筑业增加值预测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a61cd2a14119" w:history="1">
        <w:r>
          <w:rPr>
            <w:rStyle w:val="Hyperlink"/>
          </w:rPr>
          <w:t>2025年中国上海建筑市场现状调查与未来发展前景趋势报告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9a61cd2a14119" w:history="1">
        <w:r>
          <w:rPr>
            <w:rStyle w:val="Hyperlink"/>
          </w:rPr>
          <w:t>https://www.20087.com/M_JianCaiFangChan/91/ShangHaiJianZhuFaZhanXianZhuangFenXiQianJingYuCe.html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热点：中国代表性建筑、上海建筑装饰(集团)有限公司、上海建委官网、上海建筑工程学校招生简章、上海著名老建筑景点、上海建筑垃圾清运费用价目表、上海标志性建筑图片、上海建筑大学、上海城市建筑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a4cc5f4e4e3c" w:history="1">
      <w:r>
        <w:rPr>
          <w:rStyle w:val="Hyperlink"/>
        </w:rPr>
        <w:t>2025年中国上海建筑市场现状调查与未来发展前景趋势报告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ShangHaiJianZhuFaZhanXianZhuangFenXiQianJingYuCe.html" TargetMode="External" Id="R9f89a61cd2a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ShangHaiJianZhuFaZhanXianZhuangFenXiQianJingYuCe.html" TargetMode="External" Id="R4d3aa4cc5f4e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2024-12-13T03:37:00Z</dcterms:created>
  <dcterms:modified xsi:type="dcterms:W3CDTF">2024-12-13T04:37:00Z</dcterms:modified>
  <dc:subject>2025年中国上海建筑市场现状调查与未来发展前景趋势报告</dc:subject>
  <dc:title>2025年中国上海建筑市场现状调查与未来发展前景趋势报告</dc:title>
  <cp:keywords>2025年中国上海建筑市场现状调查与未来发展前景趋势报告</cp:keywords>
  <dc:description>2025年中国上海建筑市场现状调查与未来发展前景趋势报告</dc:description>
</cp:coreProperties>
</file>