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6234f79f402b" w:history="1">
              <w:r>
                <w:rPr>
                  <w:rStyle w:val="Hyperlink"/>
                </w:rPr>
                <w:t>2025-2031年中国细沙市场现状与前景分析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6234f79f402b" w:history="1">
              <w:r>
                <w:rPr>
                  <w:rStyle w:val="Hyperlink"/>
                </w:rPr>
                <w:t>2025-2031年中国细沙市场现状与前景分析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96234f79f402b" w:history="1">
                <w:r>
                  <w:rPr>
                    <w:rStyle w:val="Hyperlink"/>
                  </w:rPr>
                  <w:t>https://www.20087.com/2/19/XiShaDeQianJingQuShi.html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沙是建筑、铸造、玻璃制造等行业的基础材料，其需求量巨大且应用广泛。目前，细沙供应主要来自自然河流沉积和人工采砂。随着环保法规的收紧，非法采砂活动受到严格管控，推动了行业向规范化、可持续化的方向发展。高品质、低污染的机制砂开始替代自然河沙，通过先进的破碎、筛分、清洗工艺，确保了砂石的质量和供应稳定性。</w:t>
      </w:r>
      <w:r>
        <w:rPr>
          <w:rFonts w:hint="eastAsia"/>
        </w:rPr>
        <w:br/>
      </w:r>
      <w:r>
        <w:rPr>
          <w:rFonts w:hint="eastAsia"/>
        </w:rPr>
        <w:t>　　细沙行业未来将更加注重环保与资源循环利用。再生砂石的开发利用，即通过建筑废弃物的回收利用生产砂石，将成为行业减碳减排、实现循环经济的重要途径。同时，智能化、自动化采砂生产线的普及，不仅能提高生产效率，还能减少对环境的影响。随着技术进步，细沙分级更加精细化，满足不同行业对特定粒径和纯度的要求，提升资源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96234f79f402b" w:history="1">
        <w:r>
          <w:rPr>
            <w:rStyle w:val="Hyperlink"/>
          </w:rPr>
          <w:t>2025-2031年中国细沙市场现状与前景分析</w:t>
        </w:r>
      </w:hyperlink>
      <w:r>
        <w:rPr>
          <w:rFonts w:hint="eastAsia"/>
        </w:rPr>
        <w:t>》基于国家统计局、相关行业协会的详实数据，结合行业一手调研资料，系统分析了细沙行业的市场规模、竞争格局及技术发展现状。报告详细梳理了细沙产业链结构、区域分布特征及细沙市场需求变化，重点评估了细沙重点企业的市场表现与战略布局。通过对政策环境、技术创新方向及消费趋势的分析，科学预测了细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细沙行业概述</w:t>
      </w:r>
      <w:r>
        <w:rPr>
          <w:rFonts w:hint="eastAsia"/>
        </w:rPr>
        <w:br/>
      </w:r>
      <w:r>
        <w:rPr>
          <w:rFonts w:hint="eastAsia"/>
        </w:rPr>
        <w:t>　　第一节 细沙定义与分类</w:t>
      </w:r>
      <w:r>
        <w:rPr>
          <w:rFonts w:hint="eastAsia"/>
        </w:rPr>
        <w:br/>
      </w:r>
      <w:r>
        <w:rPr>
          <w:rFonts w:hint="eastAsia"/>
        </w:rPr>
        <w:t>　　第二节 细沙应用领域</w:t>
      </w:r>
      <w:r>
        <w:rPr>
          <w:rFonts w:hint="eastAsia"/>
        </w:rPr>
        <w:br/>
      </w:r>
      <w:r>
        <w:rPr>
          <w:rFonts w:hint="eastAsia"/>
        </w:rPr>
        <w:t>　　第三节 细沙行业经济指标分析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一、国内细沙产能及利用情况</w:t>
      </w:r>
      <w:r>
        <w:rPr>
          <w:rFonts w:hint="eastAsia"/>
        </w:rPr>
        <w:br/>
      </w:r>
      <w:r>
        <w:rPr>
          <w:rFonts w:hint="eastAsia"/>
        </w:rPr>
        <w:t>　　　　二、细沙产能扩张与投资动态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三、2025-2031年细沙产量预测</w:t>
      </w:r>
      <w:r>
        <w:rPr>
          <w:rFonts w:hint="eastAsia"/>
        </w:rPr>
        <w:br/>
      </w:r>
      <w:r>
        <w:rPr>
          <w:rFonts w:hint="eastAsia"/>
        </w:rPr>
        <w:t>　　第三节 2025-2031年细沙市场需求与销售分析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一、2024-2025年细沙行业需求现状</w:t>
      </w:r>
      <w:r>
        <w:rPr>
          <w:rFonts w:hint="eastAsia"/>
        </w:rPr>
        <w:br/>
      </w:r>
      <w:r>
        <w:rPr>
          <w:rFonts w:hint="eastAsia"/>
        </w:rPr>
        <w:t>　　　　二、细沙客户群体与需求特点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国内外细沙行业技术差异与原因</w:t>
      </w:r>
      <w:r>
        <w:rPr>
          <w:rFonts w:hint="eastAsia"/>
        </w:rPr>
        <w:br/>
      </w:r>
      <w:r>
        <w:rPr>
          <w:rFonts w:hint="eastAsia"/>
        </w:rPr>
        <w:t>　　第三节 细沙行业技术发展方向、趋势预测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2019-2024年中国细沙行业进出口情况分析</w:t>
      </w:r>
      <w:r>
        <w:rPr>
          <w:rFonts w:hint="eastAsia"/>
        </w:rPr>
        <w:br/>
      </w:r>
      <w:r>
        <w:rPr>
          <w:rFonts w:hint="eastAsia"/>
        </w:rPr>
        <w:t>　　第一节 细沙行业进口情况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2019-2024年中国细沙行业规模情况</w:t>
      </w:r>
      <w:r>
        <w:rPr>
          <w:rFonts w:hint="eastAsia"/>
        </w:rPr>
        <w:br/>
      </w:r>
      <w:r>
        <w:rPr>
          <w:rFonts w:hint="eastAsia"/>
        </w:rPr>
        <w:t>　　　　一、细沙行业企业数量规模</w:t>
      </w:r>
      <w:r>
        <w:rPr>
          <w:rFonts w:hint="eastAsia"/>
        </w:rPr>
        <w:br/>
      </w:r>
      <w:r>
        <w:rPr>
          <w:rFonts w:hint="eastAsia"/>
        </w:rPr>
        <w:t>　　　　二、细沙行业从业人员规模</w:t>
      </w:r>
      <w:r>
        <w:rPr>
          <w:rFonts w:hint="eastAsia"/>
        </w:rPr>
        <w:br/>
      </w:r>
      <w:r>
        <w:rPr>
          <w:rFonts w:hint="eastAsia"/>
        </w:rPr>
        <w:t>　　　　三、细沙行业市场敏感性分析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2019-2024年中国细沙行业财务能力分析</w:t>
      </w:r>
      <w:r>
        <w:rPr>
          <w:rFonts w:hint="eastAsia"/>
        </w:rPr>
        <w:br/>
      </w:r>
      <w:r>
        <w:rPr>
          <w:rFonts w:hint="eastAsia"/>
        </w:rPr>
        <w:t>　　　　一、细沙行业盈利能力</w:t>
      </w:r>
      <w:r>
        <w:rPr>
          <w:rFonts w:hint="eastAsia"/>
        </w:rPr>
        <w:br/>
      </w:r>
      <w:r>
        <w:rPr>
          <w:rFonts w:hint="eastAsia"/>
        </w:rPr>
        <w:t>　　　　二、细沙行业偿债能力</w:t>
      </w:r>
      <w:r>
        <w:rPr>
          <w:rFonts w:hint="eastAsia"/>
        </w:rPr>
        <w:br/>
      </w:r>
      <w:r>
        <w:rPr>
          <w:rFonts w:hint="eastAsia"/>
        </w:rPr>
        <w:t>　　　　三、细沙行业营运能力</w:t>
      </w:r>
      <w:r>
        <w:rPr>
          <w:rFonts w:hint="eastAsia"/>
        </w:rPr>
        <w:br/>
      </w:r>
      <w:r>
        <w:rPr>
          <w:rFonts w:hint="eastAsia"/>
        </w:rPr>
        <w:t>　　　　四、细沙行业发展能力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中国细沙行业竞争格局分析</w:t>
      </w:r>
      <w:r>
        <w:rPr>
          <w:rFonts w:hint="eastAsia"/>
        </w:rPr>
        <w:br/>
      </w:r>
      <w:r>
        <w:rPr>
          <w:rFonts w:hint="eastAsia"/>
        </w:rPr>
        <w:t>　　第一节 细沙行业竞争格局总览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中国细沙行业风险与对策</w:t>
      </w:r>
      <w:r>
        <w:rPr>
          <w:rFonts w:hint="eastAsia"/>
        </w:rPr>
        <w:br/>
      </w:r>
      <w:r>
        <w:rPr>
          <w:rFonts w:hint="eastAsia"/>
        </w:rPr>
        <w:t>　　第一节 细沙行业SWOT分析</w:t>
      </w:r>
      <w:r>
        <w:rPr>
          <w:rFonts w:hint="eastAsia"/>
        </w:rPr>
        <w:br/>
      </w:r>
      <w:r>
        <w:rPr>
          <w:rFonts w:hint="eastAsia"/>
        </w:rPr>
        <w:t>　　　　一、细沙行业优势</w:t>
      </w:r>
      <w:r>
        <w:rPr>
          <w:rFonts w:hint="eastAsia"/>
        </w:rPr>
        <w:br/>
      </w:r>
      <w:r>
        <w:rPr>
          <w:rFonts w:hint="eastAsia"/>
        </w:rPr>
        <w:t>　　　　二、细沙行业劣势</w:t>
      </w:r>
      <w:r>
        <w:rPr>
          <w:rFonts w:hint="eastAsia"/>
        </w:rPr>
        <w:br/>
      </w:r>
      <w:r>
        <w:rPr>
          <w:rFonts w:hint="eastAsia"/>
        </w:rPr>
        <w:t>　　　　三、细沙市场机会</w:t>
      </w:r>
      <w:r>
        <w:rPr>
          <w:rFonts w:hint="eastAsia"/>
        </w:rPr>
        <w:br/>
      </w:r>
      <w:r>
        <w:rPr>
          <w:rFonts w:hint="eastAsia"/>
        </w:rPr>
        <w:t>　　　　四、细沙市场威胁</w:t>
      </w:r>
      <w:r>
        <w:rPr>
          <w:rFonts w:hint="eastAsia"/>
        </w:rPr>
        <w:br/>
      </w:r>
      <w:r>
        <w:rPr>
          <w:rFonts w:hint="eastAsia"/>
        </w:rPr>
        <w:t>　　第二节 细沙行业风险及对策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2024-2025年细沙行业发展环境分析</w:t>
      </w:r>
      <w:r>
        <w:rPr>
          <w:rFonts w:hint="eastAsia"/>
        </w:rPr>
        <w:br/>
      </w:r>
      <w:r>
        <w:rPr>
          <w:rFonts w:hint="eastAsia"/>
        </w:rPr>
        <w:t>　　　　一、细沙行业主管部门与监管体制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中-智-林-细沙行业发展建议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2025-2031年中国细沙市场需求预测</w:t>
      </w:r>
      <w:r>
        <w:rPr>
          <w:rFonts w:hint="eastAsia"/>
        </w:rPr>
        <w:br/>
      </w:r>
      <w:r>
        <w:rPr>
          <w:rFonts w:hint="eastAsia"/>
        </w:rPr>
        <w:t>　　图表 2025年细沙发展趋势预测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6234f79f402b" w:history="1">
        <w:r>
          <w:rPr>
            <w:rStyle w:val="Hyperlink"/>
          </w:rPr>
          <w:t>2025-2031年中国细沙市场现状与前景分析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96234f79f402b" w:history="1">
        <w:r>
          <w:rPr>
            <w:rStyle w:val="Hyperlink"/>
          </w:rPr>
          <w:t>https://www.20087.com/2/19/XiShaDeQianJingQuShi.html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热点：细沙一吨多少钱、细沙回收机、河沙、细沙羊尾、砾石是什么石头、细沙和粗沙区别、粗沙、细沙中沙粗沙的区别与用途、中粗砂图片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bdb251c56426e" w:history="1">
      <w:r>
        <w:rPr>
          <w:rStyle w:val="Hyperlink"/>
        </w:rPr>
        <w:t>2025-2031年中国细沙市场现状与前景分析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ShaDeQianJingQuShi.html" TargetMode="External" Id="Reaf96234f79f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ShaDeQianJingQuShi.html" TargetMode="External" Id="Rfafbdb251c56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2025-04-28T05:19:31Z</dcterms:created>
  <dcterms:modified xsi:type="dcterms:W3CDTF">2025-04-28T06:19:31Z</dcterms:modified>
  <dc:subject>2025-2031年中国细沙市场现状与前景分析</dc:subject>
  <dc:title>2025-2031年中国细沙市场现状与前景分析</dc:title>
  <cp:keywords>2025-2031年中国细沙市场现状与前景分析</cp:keywords>
  <dc:description>2025-2031年中国细沙市场现状与前景分析</dc:description>
</cp:coreProperties>
</file>