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5b115602c4b3e" w:history="1">
              <w:r>
                <w:rPr>
                  <w:rStyle w:val="Hyperlink"/>
                </w:rPr>
                <w:t>2026-2032年中国OSB地板行业研究分析与市场前景预测报告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5b115602c4b3e" w:history="1">
              <w:r>
                <w:rPr>
                  <w:rStyle w:val="Hyperlink"/>
                </w:rPr>
                <w:t>2026-2032年中国OSB地板行业研究分析与市场前景预测报告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5b115602c4b3e" w:history="1">
                <w:r>
                  <w:rPr>
                    <w:rStyle w:val="Hyperlink"/>
                  </w:rPr>
                  <w:t>https://www.20087.com/2/69/OSBDiBanQianJing.html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地板是以大片木片经干燥、施胶、定向铺装并热压成型的结构用板材，凭借高强度、尺寸稳定性好及原料利用率高等优势，广泛应用于北美住宅底层地板、墙体及屋顶结构。OSB地板采用异氰酸酯（如PMDI）无醛胶黏剂，满足CARB Phase 2与EPA TSCA Title VI环保标准，并通过APA认证确保结构性能。在欧洲与亚洲市场，OSB地板正逐步替代传统胶合板用于装配式建筑。然而，在高湿环境中，OSB边缘易吸湿膨胀，影响接缝平整度；同时，表面粗糙需覆贴饰面层，限制其直接作为饰面地板使用。</w:t>
      </w:r>
      <w:r>
        <w:rPr>
          <w:rFonts w:hint="eastAsia"/>
        </w:rPr>
        <w:br/>
      </w:r>
      <w:r>
        <w:rPr>
          <w:rFonts w:hint="eastAsia"/>
        </w:rPr>
        <w:t>　　未来，OSB地板将聚焦于功能复合化、绿色制造与智能建造适配。纳米疏水涂层或石蜡乳液浸渍可显著提升防潮性能；内置碳纤维网格或相变材料层将赋予导电或调温功能，适配地暖系统。在可持续方面，竹材、秸秆等非木材纤维部分替代木材，降低森林资源依赖；生物基胶黏剂研发持续推进。此外，BIM模型将预置OSB板排布方案，指导机器人精准切割与安装。长远来看，OSB地板将从结构基材升级为绿色智能建筑系统的多功能集成单元，支撑装配式建筑向高效、低碳、舒适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5b115602c4b3e" w:history="1">
        <w:r>
          <w:rPr>
            <w:rStyle w:val="Hyperlink"/>
          </w:rPr>
          <w:t>2026-2032年中国OSB地板行业研究分析与市场前景预测报告</w:t>
        </w:r>
      </w:hyperlink>
      <w:r>
        <w:rPr>
          <w:rFonts w:hint="eastAsia"/>
        </w:rPr>
        <w:t>》系统分析了OSB地板行业的市场运行态势及发展趋势。报告从OSB地板行业基础知识、发展环境入手，结合OSB地板行业运行数据和产业链结构，全面解读OSB地板市场竞争格局及重点企业表现，并基于此对OSB地板行业发展前景作出预测，提供可操作的发展建议。研究采用定性与定量相结合的方法，整合国家统计局、相关协会的权威数据以及一手调研资料，确保结论的准确性和实用性，为OSB地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OSB地板行业界定及应用</w:t>
      </w:r>
      <w:r>
        <w:rPr>
          <w:rFonts w:hint="eastAsia"/>
        </w:rPr>
        <w:br/>
      </w:r>
      <w:r>
        <w:rPr>
          <w:rFonts w:hint="eastAsia"/>
        </w:rPr>
        <w:t>　　第一节 OSB地板行业定义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OSB地板主要应用领域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2025-2026年OSB地板行业技术发展现状及趋势分析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OSB地板行业技术发展现状分析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国内外OSB地板行业技术差异与原因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OSB地板行业技术发展方向、趋势预测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提升OSB地板行业技术能力策略建议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全球OSB地板行业发展状况分析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2020-2025年全球OSB地板行业运行概况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2020-2025年全球OSB地板行业市场规模分析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全球主要地区OSB地板行业运行情况分析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2026-2032年全球OSB地板行业发展趋势预测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中国OSB地板发展环境分析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OSB地板行业相关政策、标准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OSB地板行业相关发展规划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中国OSB地板行业现状调研分析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中国OSB地板行业发展现状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一、2025-2026年OSB地板行业品牌发展现状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二、2025-2026年OSB地板行业需求市场现状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三、2025-2026年OSB地板市场需求层次分析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四、2025-2026年中国OSB地板市场走向分析</w:t>
      </w:r>
      <w:r>
        <w:rPr>
          <w:rFonts w:hint="eastAsia"/>
        </w:rPr>
        <w:br/>
      </w:r>
      <w:r>
        <w:rPr>
          <w:rFonts w:hint="eastAsia"/>
        </w:rPr>
        <w:t>　　第二节 中国OSB地板行业存在的问题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一、2025-2026年OSB地板产品市场存在的主要问题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二、2025-2026年国内OSB地板产品市场的三大瓶颈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三、2025-2026年OSB地板产品市场遭遇的规模难题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对中国OSB地板市场的分析及思考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一、OSB地板市场特点</w:t>
      </w:r>
      <w:r>
        <w:rPr>
          <w:rFonts w:hint="eastAsia"/>
        </w:rPr>
        <w:br/>
      </w:r>
      <w:r>
        <w:rPr>
          <w:rFonts w:hint="eastAsia"/>
        </w:rPr>
        <w:t>　　　　二、OSB地板市场分析</w:t>
      </w:r>
      <w:r>
        <w:rPr>
          <w:rFonts w:hint="eastAsia"/>
        </w:rPr>
        <w:br/>
      </w:r>
      <w:r>
        <w:rPr>
          <w:rFonts w:hint="eastAsia"/>
        </w:rPr>
        <w:t>　　　　三、OSB地板市场变化的方向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四、中国OSB地板行业发展的新思路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五、对中国OSB地板行业发展的思考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中国OSB地板行业市场供需现状调研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中国OSB地板市场现状分析</w:t>
      </w:r>
      <w:r>
        <w:rPr>
          <w:rFonts w:hint="eastAsia"/>
        </w:rPr>
        <w:br/>
      </w:r>
      <w:r>
        <w:rPr>
          <w:rFonts w:hint="eastAsia"/>
        </w:rPr>
        <w:t>　　第二节 中国OSB地板行业产量情况分析及预测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一、OSB地板总体产能规模</w:t>
      </w:r>
      <w:r>
        <w:rPr>
          <w:rFonts w:hint="eastAsia"/>
        </w:rPr>
        <w:br/>
      </w:r>
      <w:r>
        <w:rPr>
          <w:rFonts w:hint="eastAsia"/>
        </w:rPr>
        <w:t>　　　　二、OSB地板生产区域分布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三、2020-2025年中国OSB地板行业产量统计分析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四、2026-2032年中国OSB地板行业产量预测分析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中国OSB地板市场需求分析及预测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一、中国OSB地板市场需求特点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二、2020-2025年中国OSB地板市场需求量统计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三、2026-2032年中国OSB地板市场需求量预测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中国OSB地板价格趋势分析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一、2020-2025年中国OSB地板市场价格趋势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二、2026-2032年中国OSB地板市场价格走势预测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中国OSB地板进出口分析</w:t>
      </w:r>
      <w:r>
        <w:rPr>
          <w:rFonts w:hint="eastAsia"/>
        </w:rPr>
        <w:br/>
      </w:r>
      <w:r>
        <w:rPr>
          <w:rFonts w:hint="eastAsia"/>
        </w:rPr>
        <w:t>　　第一节 OSB地板进口情况分析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OSB地板出口情况分析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影响OSB地板进出口因素分析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中国OSB地板行业主要指标监测分析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2020-2025年中国OSB地板行业规模情况分析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2020-2025年中国OSB地板行业财务能力分析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OSB地板行业细分产品调研</w:t>
      </w:r>
      <w:r>
        <w:rPr>
          <w:rFonts w:hint="eastAsia"/>
        </w:rPr>
        <w:br/>
      </w:r>
      <w:r>
        <w:rPr>
          <w:rFonts w:hint="eastAsia"/>
        </w:rPr>
        <w:t>　　第一节 OSB地板细分产品结构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OSB地板行业上下游发展情况分析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OSB地板行业上游产业发展分析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OSB地板行业下游产业发展分析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中国OSB地板行业重点地区发展分析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OSB地板行业重点区域市场结构调研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**地区OSB地板市场容量分析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**地区OSB地板市场容量分析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**地区OSB地板市场容量分析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**地区OSB地板市场容量分析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**地区OSB地板市场容量分析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OSB地板行业重点企业竞争力分析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三、企业OSB地板经营状况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三、企业OSB地板经营状况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三、企业OSB地板经营状况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三、企业OSB地板经营状况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三、企业OSB地板经营状况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三、企业OSB地板经营状况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OSB地板行业企业经营策略研究分析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OSB地板企业多样化经营策略分析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一、OSB地板企业多样化经营情况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二、现行OSB地板行业多样化经营的方向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大型OSB地板企业集团未来发展策略分析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对中小OSB地板企业生产经营的建议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OSB地板行业前景及投资风险预警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2026年OSB地板市场前景分析</w:t>
      </w:r>
      <w:r>
        <w:rPr>
          <w:rFonts w:hint="eastAsia"/>
        </w:rPr>
        <w:br/>
      </w:r>
      <w:r>
        <w:rPr>
          <w:rFonts w:hint="eastAsia"/>
        </w:rPr>
        <w:t>　　第二节 2026年OSB地板行业发展趋势预测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影响OSB地板行业发展的主要因素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一、2026影响OSB地板行业运行的有利因素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二、2026影响OSB地板行业运行的稳定因素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三、2026影响OSB地板行业运行的不利因素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四、2026中国OSB地板行业发展面临的挑战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五、2026中国OSB地板行业发展面临的机遇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OSB地板行业投资风险预警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一、OSB地板行业市场风险预测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二、OSB地板行业政策风险预测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三、OSB地板行业经营风险预测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四、OSB地板行业技术风险预测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五、OSB地板行业竞争风险预测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六、OSB地板行业其他风险预测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OSB地板投资建议</w:t>
      </w:r>
      <w:r>
        <w:rPr>
          <w:rFonts w:hint="eastAsia"/>
        </w:rPr>
        <w:br/>
      </w:r>
      <w:r>
        <w:rPr>
          <w:rFonts w:hint="eastAsia"/>
        </w:rPr>
        <w:t>　　第一节 OSB地板行业投资环境分析</w:t>
      </w:r>
      <w:r>
        <w:rPr>
          <w:rFonts w:hint="eastAsia"/>
        </w:rPr>
        <w:br/>
      </w:r>
      <w:r>
        <w:rPr>
          <w:rFonts w:hint="eastAsia"/>
        </w:rPr>
        <w:t>　　第二节 OSB地板行业投资进入壁垒分析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OSB地板行业历程</w:t>
      </w:r>
      <w:r>
        <w:rPr>
          <w:rFonts w:hint="eastAsia"/>
        </w:rPr>
        <w:br/>
      </w:r>
      <w:r>
        <w:rPr>
          <w:rFonts w:hint="eastAsia"/>
        </w:rPr>
        <w:t>　　图表 OSB地板行业生命周期</w:t>
      </w:r>
      <w:r>
        <w:rPr>
          <w:rFonts w:hint="eastAsia"/>
        </w:rPr>
        <w:br/>
      </w:r>
      <w:r>
        <w:rPr>
          <w:rFonts w:hint="eastAsia"/>
        </w:rPr>
        <w:t>　　图表 OSB地板行业产业链分析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2020-2025年中国OSB地板行业市场规模及增长情况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2020-2025年OSB地板行业市场容量分析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2020-2025年中国OSB地板行业产能统计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2020-2025年中国OSB地板行业产量及增长趋势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2020-2025年中国OSB地板市场需求量及增速统计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2025年中国OSB地板行业需求领域分布格局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2020-2025年中国OSB地板行业销售收入分析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2020-2025年中国OSB地板行业盈利情况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2020-2025年中国OSB地板行业利润总额统计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2020-2025年中国OSB地板进口数量分析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2020-2025年中国OSB地板进口金额分析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2020-2025年中国OSB地板出口数量分析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2020-2025年中国OSB地板出口金额分析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2025年中国OSB地板进口国家及地区分析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2025年中国OSB地板出口国家及地区分析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2020-2025年中国OSB地板行业企业数量情况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2020-2025年中国OSB地板行业企业平均规模情况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**地区OSB地板市场规模及增长情况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**地区OSB地板行业市场需求情况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**地区OSB地板市场规模及增长情况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**地区OSB地板行业市场需求情况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**地区OSB地板市场规模及增长情况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**地区OSB地板行业市场需求情况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**地区OSB地板市场规模及增长情况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**地区OSB地板行业市场需求情况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OSB地板重点企业（一）基本信息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OSB地板重点企业（一）经营情况分析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OSB地板重点企业（一）主要经济指标情况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OSB地板重点企业（一）盈利能力情况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OSB地板重点企业（二）经营情况分析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OSB地板重点企业（二）主要经济指标情况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OSB地板重点企业（二）盈利能力情况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OSB地板重点企业（三）经营情况分析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OSB地板重点企业（三）主要经济指标情况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OSB地板重点企业（三）盈利能力情况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OSB地板重点企业（三）成长能力情况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2026-2032年中国OSB地板行业产能预测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2026-2032年中国OSB地板行业产量预测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2026-2032年中国OSB地板市场需求量预测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2026-2032年中国OSB地板行业供需平衡预测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2026-2032年中国OSB地板行业市场容量预测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2026-2032年中国OSB地板行业市场规模预测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2026年中国OSB地板市场前景分析</w:t>
      </w:r>
      <w:r>
        <w:rPr>
          <w:rFonts w:hint="eastAsia"/>
        </w:rPr>
        <w:br/>
      </w:r>
      <w:r>
        <w:rPr>
          <w:rFonts w:hint="eastAsia"/>
        </w:rPr>
        <w:t>　　图表 2026年中国OSB地板发展趋势预测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5b115602c4b3e" w:history="1">
        <w:r>
          <w:rPr>
            <w:rStyle w:val="Hyperlink"/>
          </w:rPr>
          <w:t>2026-2032年中国OSB地板行业研究分析与市场前景预测报告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5b115602c4b3e" w:history="1">
        <w:r>
          <w:rPr>
            <w:rStyle w:val="Hyperlink"/>
          </w:rPr>
          <w:t>https://www.20087.com/2/69/OSBDiBanQianJing.html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热点：OSB地板属于什么档次、OSB地板国家标准、homore地板、OSB地板防水么、地板E1好还是E0好、伯格森地板、bloor地板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00d01a0b461b" w:history="1">
      <w:r>
        <w:rPr>
          <w:rStyle w:val="Hyperlink"/>
        </w:rPr>
        <w:t>2026-2032年中国OSB地板行业研究分析与市场前景预测报告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OSBDiBanQianJing.html" TargetMode="External" Id="R7565b115602c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OSBDiBanQianJing.html" TargetMode="External" Id="R21d100d01a0b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2026-01-02T00:04:44Z</dcterms:created>
  <dcterms:modified xsi:type="dcterms:W3CDTF">2026-01-02T01:04:44Z</dcterms:modified>
  <dc:subject>2026-2032年中国OSB地板行业研究分析与市场前景预测报告</dc:subject>
  <dc:title>2026-2032年中国OSB地板行业研究分析与市场前景预测报告</dc:title>
  <cp:keywords>2026-2032年中国OSB地板行业研究分析与市场前景预测报告</cp:keywords>
  <dc:description>2026-2032年中国OSB地板行业研究分析与市场前景预测报告</dc:description>
</cp:coreProperties>
</file>