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c3ad8cd04b01" w:history="1">
              <w:r>
                <w:rPr>
                  <w:rStyle w:val="Hyperlink"/>
                </w:rPr>
                <w:t>2025-2031年中国反光标牌市场现状与前景趋势分析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c3ad8cd04b01" w:history="1">
              <w:r>
                <w:rPr>
                  <w:rStyle w:val="Hyperlink"/>
                </w:rPr>
                <w:t>2025-2031年中国反光标牌市场现状与前景趋势分析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ec3ad8cd04b01" w:history="1">
                <w:r>
                  <w:rPr>
                    <w:rStyle w:val="Hyperlink"/>
                  </w:rPr>
                  <w:t>https://www.20087.com/2/19/FanGuangBiaoPaiHangYeQianJingQuShi.html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标牌是一种用于提高夜间或低光照条件下道路、工地及其他公共场所可见性和安全性的标识装置。随着交通安全法规的完善和公众对出行安全关注度的提高，现代反光标牌在材料性能、设计多样性和安装便捷性方面取得了长足进步。采用了高性能反光膜和耐候性强的基材，这些标牌不仅提高了反光效果和使用寿命，还增强了其在恶劣天气条件下的稳定性和可靠性；同时，通过优化结构设计和安装方式，简化了设置流程，提升了使用便利性。此外，为了满足不同的应用场景和客户需求，市场上提供了多种规格和类型的反光标牌，从基础型到适用于特殊环境的专业级产品一应俱全。然而，尽管市场需求稳步上升，反光标牌行业面临着技术创新门槛高和技术标准复杂的挑战，部分低价产品可能存在反光效果差或耐用性不佳的问题。</w:t>
      </w:r>
      <w:r>
        <w:rPr>
          <w:rFonts w:hint="eastAsia"/>
        </w:rPr>
        <w:br/>
      </w:r>
      <w:r>
        <w:rPr>
          <w:rFonts w:hint="eastAsia"/>
        </w:rPr>
        <w:t>　　随着智慧城市和绿色交通理念的推广，反光标牌将朝着更加智能化和环保的方向发展。一方面，利用物联网(IoT)技术和传感器集成实现对标牌状态的实时监测与反馈，提供精准的维护建议，并延长使用寿命；另一方面，通过采用新型环保材料和低能耗设计，减少能源消耗和环境污染，符合日益严格的环保法规。此外，随着新材料科学的发展，研发具备自修复功能和抗腐蚀性的反光标牌，将是未来发展的一个重要方向。预计在未来几年内，随着技术的进步和社会需求的变化，反光标牌将在保持传统优势的同时，向更智能、更环保的方向转型，提升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ec3ad8cd04b01" w:history="1">
        <w:r>
          <w:rPr>
            <w:rStyle w:val="Hyperlink"/>
          </w:rPr>
          <w:t>2025-2031年中国反光标牌市场现状与前景趋势分析</w:t>
        </w:r>
      </w:hyperlink>
      <w:r>
        <w:rPr>
          <w:rFonts w:hint="eastAsia"/>
        </w:rPr>
        <w:t>》基于深入调研和权威数据，全面系统地展现了中国反光标牌行业的现状与未来趋势。报告依托国家权威机构和相关协会的资料，严谨分析了反光标牌市场规模、竞争格局、技术创新及消费需求等核心要素。通过翔实数据和直观图表，为反光标牌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反光标牌行业概述</w:t>
      </w:r>
      <w:r>
        <w:rPr>
          <w:rFonts w:hint="eastAsia"/>
        </w:rPr>
        <w:br/>
      </w:r>
      <w:r>
        <w:rPr>
          <w:rFonts w:hint="eastAsia"/>
        </w:rPr>
        <w:t>　　第一节 反光标牌定义与分类</w:t>
      </w:r>
      <w:r>
        <w:rPr>
          <w:rFonts w:hint="eastAsia"/>
        </w:rPr>
        <w:br/>
      </w:r>
      <w:r>
        <w:rPr>
          <w:rFonts w:hint="eastAsia"/>
        </w:rPr>
        <w:t>　　第二节 反光标牌应用领域</w:t>
      </w:r>
      <w:r>
        <w:rPr>
          <w:rFonts w:hint="eastAsia"/>
        </w:rPr>
        <w:br/>
      </w:r>
      <w:r>
        <w:rPr>
          <w:rFonts w:hint="eastAsia"/>
        </w:rPr>
        <w:t>　　第三节 反光标牌行业经济指标分析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反光标牌产业链及经营模式分析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三、反光标牌销售模式及销售渠道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全球反光标牌市场发展综述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2019-2024年全球反光标牌市场规模与趋势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主要国家与地区反光标牌市场分析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2025-2031年全球反光标牌行业发展趋势与前景预测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中国反光标牌行业市场分析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一、国内反光标牌产能及利用情况</w:t>
      </w:r>
      <w:r>
        <w:rPr>
          <w:rFonts w:hint="eastAsia"/>
        </w:rPr>
        <w:br/>
      </w:r>
      <w:r>
        <w:rPr>
          <w:rFonts w:hint="eastAsia"/>
        </w:rPr>
        <w:t>　　　　二、反光标牌产能扩张与投资动态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2025-2031年反光标牌行业产量统计与趋势预测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一、2019-2024年反光标牌行业产量数据统计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1、2019-2024年反光标牌产量及增长趋势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二、影响反光标牌产量的关键因素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三、2025-2031年反光标牌产量预测</w:t>
      </w:r>
      <w:r>
        <w:rPr>
          <w:rFonts w:hint="eastAsia"/>
        </w:rPr>
        <w:br/>
      </w:r>
      <w:r>
        <w:rPr>
          <w:rFonts w:hint="eastAsia"/>
        </w:rPr>
        <w:t>　　第三节 2025-2031年反光标牌市场需求与销售分析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一、2024-2025年反光标牌行业需求现状</w:t>
      </w:r>
      <w:r>
        <w:rPr>
          <w:rFonts w:hint="eastAsia"/>
        </w:rPr>
        <w:br/>
      </w:r>
      <w:r>
        <w:rPr>
          <w:rFonts w:hint="eastAsia"/>
        </w:rPr>
        <w:t>　　　　二、反光标牌客户群体与需求特点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中国反光标牌细分市场与下游应用领域分析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反光标牌细分市场分析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反光标牌下游应用与客户群体分析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一、2024-2025年反光标牌各应用领域市场现状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一、2019-2024年反光标牌市场价格走势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反光标牌定价策略与方法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反光标牌行业进口情况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一、2019-2024年反光标牌进口规模及增长情况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反光标牌行业出口情况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一、2019-2024年反光标牌出口规模及增长情况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2019-2024年中国反光标牌行业总体发展与财务状况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2019-2024年中国反光标牌行业规模情况</w:t>
      </w:r>
      <w:r>
        <w:rPr>
          <w:rFonts w:hint="eastAsia"/>
        </w:rPr>
        <w:br/>
      </w:r>
      <w:r>
        <w:rPr>
          <w:rFonts w:hint="eastAsia"/>
        </w:rPr>
        <w:t>　　　　一、反光标牌行业企业数量规模</w:t>
      </w:r>
      <w:r>
        <w:rPr>
          <w:rFonts w:hint="eastAsia"/>
        </w:rPr>
        <w:br/>
      </w:r>
      <w:r>
        <w:rPr>
          <w:rFonts w:hint="eastAsia"/>
        </w:rPr>
        <w:t>　　　　二、反光标牌行业从业人员规模</w:t>
      </w:r>
      <w:r>
        <w:rPr>
          <w:rFonts w:hint="eastAsia"/>
        </w:rPr>
        <w:br/>
      </w:r>
      <w:r>
        <w:rPr>
          <w:rFonts w:hint="eastAsia"/>
        </w:rPr>
        <w:t>　　　　三、反光标牌行业市场敏感性分析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2019-2024年中国反光标牌行业财务能力分析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一、反光标牌行业盈利能力</w:t>
      </w:r>
      <w:r>
        <w:rPr>
          <w:rFonts w:hint="eastAsia"/>
        </w:rPr>
        <w:br/>
      </w:r>
      <w:r>
        <w:rPr>
          <w:rFonts w:hint="eastAsia"/>
        </w:rPr>
        <w:t>　　　　二、反光标牌行业偿债能力</w:t>
      </w:r>
      <w:r>
        <w:rPr>
          <w:rFonts w:hint="eastAsia"/>
        </w:rPr>
        <w:br/>
      </w:r>
      <w:r>
        <w:rPr>
          <w:rFonts w:hint="eastAsia"/>
        </w:rPr>
        <w:t>　　　　三、反光标牌行业营运能力</w:t>
      </w:r>
      <w:r>
        <w:rPr>
          <w:rFonts w:hint="eastAsia"/>
        </w:rPr>
        <w:br/>
      </w:r>
      <w:r>
        <w:rPr>
          <w:rFonts w:hint="eastAsia"/>
        </w:rPr>
        <w:t>　　　　四、反光标牌行业发展能力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反光标牌行业重点企业调研分析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中国反光标牌行业竞争格局分析</w:t>
      </w:r>
      <w:r>
        <w:rPr>
          <w:rFonts w:hint="eastAsia"/>
        </w:rPr>
        <w:br/>
      </w:r>
      <w:r>
        <w:rPr>
          <w:rFonts w:hint="eastAsia"/>
        </w:rPr>
        <w:t>　　第一节 反光标牌行业竞争格局总览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2024-2025年反光标牌行业竞争力分析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2019-2024年反光标牌行业企业并购活动分析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2025年中国反光标牌企业发展企业发展策略与建议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反光标牌销售模式与渠道策略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反光标牌品牌与市场推广策略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反光标牌研发投入与技术创新能力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反光标牌合作联盟与资源整合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中国反光标牌行业风险与对策</w:t>
      </w:r>
      <w:r>
        <w:rPr>
          <w:rFonts w:hint="eastAsia"/>
        </w:rPr>
        <w:br/>
      </w:r>
      <w:r>
        <w:rPr>
          <w:rFonts w:hint="eastAsia"/>
        </w:rPr>
        <w:t>　　第一节 反光标牌行业SWOT分析</w:t>
      </w:r>
      <w:r>
        <w:rPr>
          <w:rFonts w:hint="eastAsia"/>
        </w:rPr>
        <w:br/>
      </w:r>
      <w:r>
        <w:rPr>
          <w:rFonts w:hint="eastAsia"/>
        </w:rPr>
        <w:t>　　　　一、反光标牌行业优势</w:t>
      </w:r>
      <w:r>
        <w:rPr>
          <w:rFonts w:hint="eastAsia"/>
        </w:rPr>
        <w:br/>
      </w:r>
      <w:r>
        <w:rPr>
          <w:rFonts w:hint="eastAsia"/>
        </w:rPr>
        <w:t>　　　　二、反光标牌行业劣势</w:t>
      </w:r>
      <w:r>
        <w:rPr>
          <w:rFonts w:hint="eastAsia"/>
        </w:rPr>
        <w:br/>
      </w:r>
      <w:r>
        <w:rPr>
          <w:rFonts w:hint="eastAsia"/>
        </w:rPr>
        <w:t>　　　　三、反光标牌市场机会</w:t>
      </w:r>
      <w:r>
        <w:rPr>
          <w:rFonts w:hint="eastAsia"/>
        </w:rPr>
        <w:br/>
      </w:r>
      <w:r>
        <w:rPr>
          <w:rFonts w:hint="eastAsia"/>
        </w:rPr>
        <w:t>　　　　四、反光标牌市场威胁</w:t>
      </w:r>
      <w:r>
        <w:rPr>
          <w:rFonts w:hint="eastAsia"/>
        </w:rPr>
        <w:br/>
      </w:r>
      <w:r>
        <w:rPr>
          <w:rFonts w:hint="eastAsia"/>
        </w:rPr>
        <w:t>　　第二节 反光标牌行业风险及对策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2024-2025年反光标牌行业发展环境分析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一、反光标牌行业主管部门与监管体制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二、反光标牌行业主要法律法规及政策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三、反光标牌行业标准与质量监管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2025-2031年反光标牌行业发展趋势与方向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2025-2031年反光标牌行业发展潜力与机遇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中智林-－反光标牌行业发展建议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反光标牌行业历程</w:t>
      </w:r>
      <w:r>
        <w:rPr>
          <w:rFonts w:hint="eastAsia"/>
        </w:rPr>
        <w:br/>
      </w:r>
      <w:r>
        <w:rPr>
          <w:rFonts w:hint="eastAsia"/>
        </w:rPr>
        <w:t>　　图表 反光标牌行业生命周期</w:t>
      </w:r>
      <w:r>
        <w:rPr>
          <w:rFonts w:hint="eastAsia"/>
        </w:rPr>
        <w:br/>
      </w:r>
      <w:r>
        <w:rPr>
          <w:rFonts w:hint="eastAsia"/>
        </w:rPr>
        <w:t>　　图表 反光标牌行业产业链分析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2019-2024年中国反光标牌出口金额分析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2025-2031年中国反光标牌行业市场容量预测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2025-2031年中国反光标牌行业发展趋势预测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c3ad8cd04b01" w:history="1">
        <w:r>
          <w:rPr>
            <w:rStyle w:val="Hyperlink"/>
          </w:rPr>
          <w:t>2025-2031年中国反光标牌市场现状与前景趋势分析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ec3ad8cd04b01" w:history="1">
        <w:r>
          <w:rPr>
            <w:rStyle w:val="Hyperlink"/>
          </w:rPr>
          <w:t>https://www.20087.com/2/19/FanGuangBiaoPaiHangYeQianJingQuShi.html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热点：公路反光标牌、反光标牌批发、反光标牌安装、反光标牌制作公司、反光标牌材料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3cd214da14c94" w:history="1">
      <w:r>
        <w:rPr>
          <w:rStyle w:val="Hyperlink"/>
        </w:rPr>
        <w:t>2025-2031年中国反光标牌市场现状与前景趋势分析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nGuangBiaoPaiHangYeQianJingQuShi.html" TargetMode="External" Id="Re54ec3ad8cd0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nGuangBiaoPaiHangYeQianJingQuShi.html" TargetMode="External" Id="R0003cd214da1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2025-03-21T04:23:31Z</dcterms:created>
  <dcterms:modified xsi:type="dcterms:W3CDTF">2025-03-21T05:23:31Z</dcterms:modified>
  <dc:subject>2025-2031年中国反光标牌市场现状与前景趋势分析</dc:subject>
  <dc:title>2025-2031年中国反光标牌市场现状与前景趋势分析</dc:title>
  <cp:keywords>2025-2031年中国反光标牌市场现状与前景趋势分析</cp:keywords>
  <dc:description>2025-2031年中国反光标牌市场现状与前景趋势分析</dc:description>
</cp:coreProperties>
</file>