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5c66848e4e81" w:history="1">
              <w:r>
                <w:rPr>
                  <w:rStyle w:val="Hyperlink"/>
                </w:rPr>
                <w:t>中国薄板行业发展深度调研及未来趋势报告（2025-2031年）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5c66848e4e81" w:history="1">
              <w:r>
                <w:rPr>
                  <w:rStyle w:val="Hyperlink"/>
                </w:rPr>
                <w:t>中国薄板行业发展深度调研及未来趋势报告（2025-2031年）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35c66848e4e81" w:history="1">
                <w:r>
                  <w:rPr>
                    <w:rStyle w:val="Hyperlink"/>
                  </w:rPr>
                  <w:t>https://www.20087.com/1/01/BoBanDeFaZhanQuShi.html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是制造业中不可或缺的基础材料，广泛应用于建筑、汽车、家电、包装等领域。现代薄板生产技术，包括冷轧、热轧、连续退火等，不断进步，以满足市场对高强度、轻量化、耐腐蚀性等多样化需求。特别是铝合金、不锈钢薄板等新材料的开发，不仅减轻了产品重量，还提高了材料的耐久性和环保性能。同时，表面处理技术的进步，如预涂覆、薄膜涂层，为薄板增添了更多功能性和美观性。</w:t>
      </w:r>
      <w:r>
        <w:rPr>
          <w:rFonts w:hint="eastAsia"/>
        </w:rPr>
        <w:br/>
      </w:r>
      <w:r>
        <w:rPr>
          <w:rFonts w:hint="eastAsia"/>
        </w:rPr>
        <w:t>　　未来薄板行业的发展将聚焦于材料创新和生产工艺的优化。随着新能源汽车和绿色建筑的推广，轻量化、高强度、环保型薄板的需求将持续增长。通过纳米技术、复合材料技术的引入，开发出具有更高性能的新型薄板材料将成为趋势。同时，智能制造技术的应用，如自动化生产线和智能化质量控制系统的集成，将极大提高生产效率和产品质量稳定性，减少能耗，符合工业4.0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35c66848e4e81" w:history="1">
        <w:r>
          <w:rPr>
            <w:rStyle w:val="Hyperlink"/>
          </w:rPr>
          <w:t>中国薄板行业发展深度调研及未来趋势报告（2025-2031年）</w:t>
        </w:r>
      </w:hyperlink>
      <w:r>
        <w:rPr>
          <w:rFonts w:hint="eastAsia"/>
        </w:rPr>
        <w:t>》基于多年薄板行业研究积累，结合薄板行业市场现状，通过资深研究团队对薄板市场资讯的系统整理与分析，依托权威数据资源及长期市场监测数据库，对薄板行业进行了全面调研。报告详细分析了薄板市场规模、市场前景、技术现状及未来发展方向，重点评估了薄板行业内企业的竞争格局及经营表现，并通过SWOT分析揭示了薄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735c66848e4e81" w:history="1">
        <w:r>
          <w:rPr>
            <w:rStyle w:val="Hyperlink"/>
          </w:rPr>
          <w:t>中国薄板行业发展深度调研及未来趋势报告（2025-2031年）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钢铁行业发展环境及影响分析</w:t>
      </w:r>
      <w:r>
        <w:rPr>
          <w:rFonts w:hint="eastAsia"/>
        </w:rPr>
        <w:br/>
      </w:r>
      <w:r>
        <w:rPr>
          <w:rFonts w:hint="eastAsia"/>
        </w:rPr>
        <w:t>　　1.1 2025年钢铁行业状况分析</w:t>
      </w:r>
      <w:r>
        <w:rPr>
          <w:rFonts w:hint="eastAsia"/>
        </w:rPr>
        <w:br/>
      </w:r>
      <w:r>
        <w:rPr>
          <w:rFonts w:hint="eastAsia"/>
        </w:rPr>
        <w:t>　　1.2 未来钢铁行业状况预测分析</w:t>
      </w:r>
      <w:r>
        <w:rPr>
          <w:rFonts w:hint="eastAsia"/>
        </w:rPr>
        <w:br/>
      </w:r>
      <w:r>
        <w:rPr>
          <w:rFonts w:hint="eastAsia"/>
        </w:rPr>
        <w:t>　　1.3 钢铁业投资状况分析</w:t>
      </w:r>
      <w:r>
        <w:rPr>
          <w:rFonts w:hint="eastAsia"/>
        </w:rPr>
        <w:br/>
      </w:r>
      <w:r>
        <w:rPr>
          <w:rFonts w:hint="eastAsia"/>
        </w:rPr>
        <w:t>　　1.4 相关政策分析</w:t>
      </w:r>
      <w:r>
        <w:rPr>
          <w:rFonts w:hint="eastAsia"/>
        </w:rPr>
        <w:br/>
      </w:r>
      <w:r>
        <w:rPr>
          <w:rFonts w:hint="eastAsia"/>
        </w:rPr>
        <w:t>　　　　1.4.1 钢铁出口退税制度变化影响分析</w:t>
      </w:r>
      <w:r>
        <w:rPr>
          <w:rFonts w:hint="eastAsia"/>
        </w:rPr>
        <w:br/>
      </w:r>
      <w:r>
        <w:rPr>
          <w:rFonts w:hint="eastAsia"/>
        </w:rPr>
        <w:t>　　　　1.4.2 淘汰落后产能影响分析</w:t>
      </w:r>
      <w:r>
        <w:rPr>
          <w:rFonts w:hint="eastAsia"/>
        </w:rPr>
        <w:br/>
      </w:r>
      <w:r>
        <w:rPr>
          <w:rFonts w:hint="eastAsia"/>
        </w:rPr>
        <w:t>　　　　1.4.3 汇率变化对钢铁产业影响分析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薄板行业基本供需状况分析</w:t>
      </w:r>
      <w:r>
        <w:rPr>
          <w:rFonts w:hint="eastAsia"/>
        </w:rPr>
        <w:br/>
      </w:r>
      <w:r>
        <w:rPr>
          <w:rFonts w:hint="eastAsia"/>
        </w:rPr>
        <w:t>　　2.1 2020-2025年薄板供需状况分析</w:t>
      </w:r>
      <w:r>
        <w:rPr>
          <w:rFonts w:hint="eastAsia"/>
        </w:rPr>
        <w:br/>
      </w:r>
      <w:r>
        <w:rPr>
          <w:rFonts w:hint="eastAsia"/>
        </w:rPr>
        <w:t>　　　　2.1.1 2020-2025年冷、热轧板生产量和消费量分析</w:t>
      </w:r>
      <w:r>
        <w:rPr>
          <w:rFonts w:hint="eastAsia"/>
        </w:rPr>
        <w:br/>
      </w:r>
      <w:r>
        <w:rPr>
          <w:rFonts w:hint="eastAsia"/>
        </w:rPr>
        <w:t>　　　　2.1.2 2020-2025年冷热轧薄板供需情况分析</w:t>
      </w:r>
      <w:r>
        <w:rPr>
          <w:rFonts w:hint="eastAsia"/>
        </w:rPr>
        <w:br/>
      </w:r>
      <w:r>
        <w:rPr>
          <w:rFonts w:hint="eastAsia"/>
        </w:rPr>
        <w:t>　　2.2 薄板下游行业需求分析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薄板行业分品种供需状况分析</w:t>
      </w:r>
      <w:r>
        <w:rPr>
          <w:rFonts w:hint="eastAsia"/>
        </w:rPr>
        <w:br/>
      </w:r>
      <w:r>
        <w:rPr>
          <w:rFonts w:hint="eastAsia"/>
        </w:rPr>
        <w:t>　　3.1 热轧薄板</w:t>
      </w:r>
      <w:r>
        <w:rPr>
          <w:rFonts w:hint="eastAsia"/>
        </w:rPr>
        <w:br/>
      </w:r>
      <w:r>
        <w:rPr>
          <w:rFonts w:hint="eastAsia"/>
        </w:rPr>
        <w:t>　　3.2 冷轧薄板</w:t>
      </w:r>
      <w:r>
        <w:rPr>
          <w:rFonts w:hint="eastAsia"/>
        </w:rPr>
        <w:br/>
      </w:r>
      <w:r>
        <w:rPr>
          <w:rFonts w:hint="eastAsia"/>
        </w:rPr>
        <w:t>　　3.3 涂镀板</w:t>
      </w:r>
      <w:r>
        <w:rPr>
          <w:rFonts w:hint="eastAsia"/>
        </w:rPr>
        <w:br/>
      </w:r>
      <w:r>
        <w:rPr>
          <w:rFonts w:hint="eastAsia"/>
        </w:rPr>
        <w:t>　　　　3.3.1 镀锌板</w:t>
      </w:r>
      <w:r>
        <w:rPr>
          <w:rFonts w:hint="eastAsia"/>
        </w:rPr>
        <w:br/>
      </w:r>
      <w:r>
        <w:rPr>
          <w:rFonts w:hint="eastAsia"/>
        </w:rPr>
        <w:t>　　　　3.3.1 .1镀锌板产量变化走势</w:t>
      </w:r>
      <w:r>
        <w:rPr>
          <w:rFonts w:hint="eastAsia"/>
        </w:rPr>
        <w:br/>
      </w:r>
      <w:r>
        <w:rPr>
          <w:rFonts w:hint="eastAsia"/>
        </w:rPr>
        <w:t>　　　　3.3.1 .2镀锌板进出口状况分析</w:t>
      </w:r>
      <w:r>
        <w:rPr>
          <w:rFonts w:hint="eastAsia"/>
        </w:rPr>
        <w:br/>
      </w:r>
      <w:r>
        <w:rPr>
          <w:rFonts w:hint="eastAsia"/>
        </w:rPr>
        <w:t>　　　　3.3.1 .3 镀锌板市场发展趋势预测分析</w:t>
      </w:r>
      <w:r>
        <w:rPr>
          <w:rFonts w:hint="eastAsia"/>
        </w:rPr>
        <w:br/>
      </w:r>
      <w:r>
        <w:rPr>
          <w:rFonts w:hint="eastAsia"/>
        </w:rPr>
        <w:t>　　　　3.3.2 彩涂板</w:t>
      </w:r>
      <w:r>
        <w:rPr>
          <w:rFonts w:hint="eastAsia"/>
        </w:rPr>
        <w:br/>
      </w:r>
      <w:r>
        <w:rPr>
          <w:rFonts w:hint="eastAsia"/>
        </w:rPr>
        <w:t>　　　　3.3.2 .1中国彩涂板市场情况分析</w:t>
      </w:r>
      <w:r>
        <w:rPr>
          <w:rFonts w:hint="eastAsia"/>
        </w:rPr>
        <w:br/>
      </w:r>
      <w:r>
        <w:rPr>
          <w:rFonts w:hint="eastAsia"/>
        </w:rPr>
        <w:t>　　　　3.3.2 .2 彩涂板进出口状况分析</w:t>
      </w:r>
      <w:r>
        <w:rPr>
          <w:rFonts w:hint="eastAsia"/>
        </w:rPr>
        <w:br/>
      </w:r>
      <w:r>
        <w:rPr>
          <w:rFonts w:hint="eastAsia"/>
        </w:rPr>
        <w:t>　　　　3.3.2 .3 彩涂板市场发展趋势预测分析</w:t>
      </w:r>
      <w:r>
        <w:rPr>
          <w:rFonts w:hint="eastAsia"/>
        </w:rPr>
        <w:br/>
      </w:r>
      <w:r>
        <w:rPr>
          <w:rFonts w:hint="eastAsia"/>
        </w:rPr>
        <w:t>　　　　3.3.3 镀锡板</w:t>
      </w:r>
      <w:r>
        <w:rPr>
          <w:rFonts w:hint="eastAsia"/>
        </w:rPr>
        <w:br/>
      </w:r>
      <w:r>
        <w:rPr>
          <w:rFonts w:hint="eastAsia"/>
        </w:rPr>
        <w:t>　　　　3.3.3 .1中国镀锡板产能</w:t>
      </w:r>
      <w:r>
        <w:rPr>
          <w:rFonts w:hint="eastAsia"/>
        </w:rPr>
        <w:br/>
      </w:r>
      <w:r>
        <w:rPr>
          <w:rFonts w:hint="eastAsia"/>
        </w:rPr>
        <w:t>　　　　3.3.3 .2 中国镀锡板需求</w:t>
      </w:r>
      <w:r>
        <w:rPr>
          <w:rFonts w:hint="eastAsia"/>
        </w:rPr>
        <w:br/>
      </w:r>
      <w:r>
        <w:rPr>
          <w:rFonts w:hint="eastAsia"/>
        </w:rPr>
        <w:t>　　3.4 电工钢</w:t>
      </w:r>
      <w:r>
        <w:rPr>
          <w:rFonts w:hint="eastAsia"/>
        </w:rPr>
        <w:br/>
      </w:r>
      <w:r>
        <w:rPr>
          <w:rFonts w:hint="eastAsia"/>
        </w:rPr>
        <w:t>　　　　3.4.1 电工钢市场供需情况分析</w:t>
      </w:r>
      <w:r>
        <w:rPr>
          <w:rFonts w:hint="eastAsia"/>
        </w:rPr>
        <w:br/>
      </w:r>
      <w:r>
        <w:rPr>
          <w:rFonts w:hint="eastAsia"/>
        </w:rPr>
        <w:t>　　　　3.4.2 电工钢进出口情况分析</w:t>
      </w:r>
      <w:r>
        <w:rPr>
          <w:rFonts w:hint="eastAsia"/>
        </w:rPr>
        <w:br/>
      </w:r>
      <w:r>
        <w:rPr>
          <w:rFonts w:hint="eastAsia"/>
        </w:rPr>
        <w:t>　　　　3.4.3 电工钢价格走势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2025年中国薄板价格变化及分析预测</w:t>
      </w:r>
      <w:r>
        <w:rPr>
          <w:rFonts w:hint="eastAsia"/>
        </w:rPr>
        <w:br/>
      </w:r>
      <w:r>
        <w:rPr>
          <w:rFonts w:hint="eastAsia"/>
        </w:rPr>
        <w:t>　　4.1 2025-2031年中国钢材价格整体变化分析及预测</w:t>
      </w:r>
      <w:r>
        <w:rPr>
          <w:rFonts w:hint="eastAsia"/>
        </w:rPr>
        <w:br/>
      </w:r>
      <w:r>
        <w:rPr>
          <w:rFonts w:hint="eastAsia"/>
        </w:rPr>
        <w:t>　　4.2 2025年中国薄板价格变化分析</w:t>
      </w:r>
      <w:r>
        <w:rPr>
          <w:rFonts w:hint="eastAsia"/>
        </w:rPr>
        <w:br/>
      </w:r>
      <w:r>
        <w:rPr>
          <w:rFonts w:hint="eastAsia"/>
        </w:rPr>
        <w:t>　　　　4.2.1 国际及中国周边地区薄板价格变化分析</w:t>
      </w:r>
      <w:r>
        <w:rPr>
          <w:rFonts w:hint="eastAsia"/>
        </w:rPr>
        <w:br/>
      </w:r>
      <w:r>
        <w:rPr>
          <w:rFonts w:hint="eastAsia"/>
        </w:rPr>
        <w:t>　　　　4.2.2 中国薄板价格变化分析</w:t>
      </w:r>
      <w:r>
        <w:rPr>
          <w:rFonts w:hint="eastAsia"/>
        </w:rPr>
        <w:br/>
      </w:r>
      <w:r>
        <w:rPr>
          <w:rFonts w:hint="eastAsia"/>
        </w:rPr>
        <w:t>　　4.3 涂镀板卷价格变化分析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中国薄板生产企业发展趋势预测分析</w:t>
      </w:r>
      <w:r>
        <w:rPr>
          <w:rFonts w:hint="eastAsia"/>
        </w:rPr>
        <w:br/>
      </w:r>
      <w:r>
        <w:rPr>
          <w:rFonts w:hint="eastAsia"/>
        </w:rPr>
        <w:t>　　5.1 中国薄板生产企业规模总体分析</w:t>
      </w:r>
      <w:r>
        <w:rPr>
          <w:rFonts w:hint="eastAsia"/>
        </w:rPr>
        <w:br/>
      </w:r>
      <w:r>
        <w:rPr>
          <w:rFonts w:hint="eastAsia"/>
        </w:rPr>
        <w:t>　　5.2 典型薄板生产企业分析及预测</w:t>
      </w:r>
      <w:r>
        <w:rPr>
          <w:rFonts w:hint="eastAsia"/>
        </w:rPr>
        <w:br/>
      </w:r>
      <w:r>
        <w:rPr>
          <w:rFonts w:hint="eastAsia"/>
        </w:rPr>
        <w:t>　　　　5.2.1 宝钢集团</w:t>
      </w:r>
      <w:r>
        <w:rPr>
          <w:rFonts w:hint="eastAsia"/>
        </w:rPr>
        <w:br/>
      </w:r>
      <w:r>
        <w:rPr>
          <w:rFonts w:hint="eastAsia"/>
        </w:rPr>
        <w:t>　　　　5.2.1 .1公司情况介绍</w:t>
      </w:r>
      <w:r>
        <w:rPr>
          <w:rFonts w:hint="eastAsia"/>
        </w:rPr>
        <w:br/>
      </w:r>
      <w:r>
        <w:rPr>
          <w:rFonts w:hint="eastAsia"/>
        </w:rPr>
        <w:t>　　　　5.2.1 .2公司生产及经营状况分析</w:t>
      </w:r>
      <w:r>
        <w:rPr>
          <w:rFonts w:hint="eastAsia"/>
        </w:rPr>
        <w:br/>
      </w:r>
      <w:r>
        <w:rPr>
          <w:rFonts w:hint="eastAsia"/>
        </w:rPr>
        <w:t>　　　　5.2.1 .3 公司发展方向</w:t>
      </w:r>
      <w:r>
        <w:rPr>
          <w:rFonts w:hint="eastAsia"/>
        </w:rPr>
        <w:br/>
      </w:r>
      <w:r>
        <w:rPr>
          <w:rFonts w:hint="eastAsia"/>
        </w:rPr>
        <w:t>　　　　5.2.2 鞍钢集团</w:t>
      </w:r>
      <w:r>
        <w:rPr>
          <w:rFonts w:hint="eastAsia"/>
        </w:rPr>
        <w:br/>
      </w:r>
      <w:r>
        <w:rPr>
          <w:rFonts w:hint="eastAsia"/>
        </w:rPr>
        <w:t>　　　　5.2.2 .1公司情况介绍</w:t>
      </w:r>
      <w:r>
        <w:rPr>
          <w:rFonts w:hint="eastAsia"/>
        </w:rPr>
        <w:br/>
      </w:r>
      <w:r>
        <w:rPr>
          <w:rFonts w:hint="eastAsia"/>
        </w:rPr>
        <w:t>　　　　5.2.2 .2 公司生产及经营状况分析</w:t>
      </w:r>
      <w:r>
        <w:rPr>
          <w:rFonts w:hint="eastAsia"/>
        </w:rPr>
        <w:br/>
      </w:r>
      <w:r>
        <w:rPr>
          <w:rFonts w:hint="eastAsia"/>
        </w:rPr>
        <w:t>　　　　5.2.2 .3 公司在建项目资金投向</w:t>
      </w:r>
      <w:r>
        <w:rPr>
          <w:rFonts w:hint="eastAsia"/>
        </w:rPr>
        <w:br/>
      </w:r>
      <w:r>
        <w:rPr>
          <w:rFonts w:hint="eastAsia"/>
        </w:rPr>
        <w:t>　　　　5.2.3 武钢集团</w:t>
      </w:r>
      <w:r>
        <w:rPr>
          <w:rFonts w:hint="eastAsia"/>
        </w:rPr>
        <w:br/>
      </w:r>
      <w:r>
        <w:rPr>
          <w:rFonts w:hint="eastAsia"/>
        </w:rPr>
        <w:t>　　　　5.2.3 .1公司情况简介</w:t>
      </w:r>
      <w:r>
        <w:rPr>
          <w:rFonts w:hint="eastAsia"/>
        </w:rPr>
        <w:br/>
      </w:r>
      <w:r>
        <w:rPr>
          <w:rFonts w:hint="eastAsia"/>
        </w:rPr>
        <w:t>　　　　5.2.3 .2 公司生产及经营状况分析</w:t>
      </w:r>
      <w:r>
        <w:rPr>
          <w:rFonts w:hint="eastAsia"/>
        </w:rPr>
        <w:br/>
      </w:r>
      <w:r>
        <w:rPr>
          <w:rFonts w:hint="eastAsia"/>
        </w:rPr>
        <w:t>　　　　5.2.4 唐钢集团薄板生产分析及预测</w:t>
      </w:r>
      <w:r>
        <w:rPr>
          <w:rFonts w:hint="eastAsia"/>
        </w:rPr>
        <w:br/>
      </w:r>
      <w:r>
        <w:rPr>
          <w:rFonts w:hint="eastAsia"/>
        </w:rPr>
        <w:t>　　　　5.2.4 .1 公司情况简介</w:t>
      </w:r>
      <w:r>
        <w:rPr>
          <w:rFonts w:hint="eastAsia"/>
        </w:rPr>
        <w:br/>
      </w:r>
      <w:r>
        <w:rPr>
          <w:rFonts w:hint="eastAsia"/>
        </w:rPr>
        <w:t>　　　　5.2.4 .2公司生产及经营状况分析</w:t>
      </w:r>
      <w:r>
        <w:rPr>
          <w:rFonts w:hint="eastAsia"/>
        </w:rPr>
        <w:br/>
      </w:r>
      <w:r>
        <w:rPr>
          <w:rFonts w:hint="eastAsia"/>
        </w:rPr>
        <w:t>　　　　5.2.4 .3 募集资金投资项目</w:t>
      </w:r>
      <w:r>
        <w:rPr>
          <w:rFonts w:hint="eastAsia"/>
        </w:rPr>
        <w:br/>
      </w:r>
      <w:r>
        <w:rPr>
          <w:rFonts w:hint="eastAsia"/>
        </w:rPr>
        <w:t>　　　　5.2.5 马钢集团</w:t>
      </w:r>
      <w:r>
        <w:rPr>
          <w:rFonts w:hint="eastAsia"/>
        </w:rPr>
        <w:br/>
      </w:r>
      <w:r>
        <w:rPr>
          <w:rFonts w:hint="eastAsia"/>
        </w:rPr>
        <w:t>　　　　5.2.5 .1公司现状调研</w:t>
      </w:r>
      <w:r>
        <w:rPr>
          <w:rFonts w:hint="eastAsia"/>
        </w:rPr>
        <w:br/>
      </w:r>
      <w:r>
        <w:rPr>
          <w:rFonts w:hint="eastAsia"/>
        </w:rPr>
        <w:t>　　　　5.2.5 .2 公司生产及经营状况分析</w:t>
      </w:r>
      <w:r>
        <w:rPr>
          <w:rFonts w:hint="eastAsia"/>
        </w:rPr>
        <w:br/>
      </w:r>
      <w:r>
        <w:rPr>
          <w:rFonts w:hint="eastAsia"/>
        </w:rPr>
        <w:t>　　　　5.2.5 .3公司经营计划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中.智.林.－中国薄板行业产业发展环境影响及分析预测</w:t>
      </w:r>
      <w:r>
        <w:rPr>
          <w:rFonts w:hint="eastAsia"/>
        </w:rPr>
        <w:br/>
      </w:r>
      <w:r>
        <w:rPr>
          <w:rFonts w:hint="eastAsia"/>
        </w:rPr>
        <w:t>　　6.1 中国薄板行业发展情况分析</w:t>
      </w:r>
      <w:r>
        <w:rPr>
          <w:rFonts w:hint="eastAsia"/>
        </w:rPr>
        <w:br/>
      </w:r>
      <w:r>
        <w:rPr>
          <w:rFonts w:hint="eastAsia"/>
        </w:rPr>
        <w:t>　　6.2 中国薄板市场集中度</w:t>
      </w:r>
      <w:r>
        <w:rPr>
          <w:rFonts w:hint="eastAsia"/>
        </w:rPr>
        <w:br/>
      </w:r>
      <w:r>
        <w:rPr>
          <w:rFonts w:hint="eastAsia"/>
        </w:rPr>
        <w:t>　　6.3 上市公司点评</w:t>
      </w:r>
      <w:r>
        <w:rPr>
          <w:rFonts w:hint="eastAsia"/>
        </w:rPr>
        <w:br/>
      </w:r>
      <w:r>
        <w:rPr>
          <w:rFonts w:hint="eastAsia"/>
        </w:rPr>
        <w:t>　　　　6.3.1 宝钢股份</w:t>
      </w:r>
      <w:r>
        <w:rPr>
          <w:rFonts w:hint="eastAsia"/>
        </w:rPr>
        <w:br/>
      </w:r>
      <w:r>
        <w:rPr>
          <w:rFonts w:hint="eastAsia"/>
        </w:rPr>
        <w:t>　　　　6.3.2 鞍钢股份</w:t>
      </w:r>
      <w:r>
        <w:rPr>
          <w:rFonts w:hint="eastAsia"/>
        </w:rPr>
        <w:br/>
      </w:r>
      <w:r>
        <w:rPr>
          <w:rFonts w:hint="eastAsia"/>
        </w:rPr>
        <w:t>　　　　6.3.3 武钢股份</w:t>
      </w:r>
      <w:r>
        <w:rPr>
          <w:rFonts w:hint="eastAsia"/>
        </w:rPr>
        <w:br/>
      </w:r>
      <w:r>
        <w:rPr>
          <w:rFonts w:hint="eastAsia"/>
        </w:rPr>
        <w:t>　　　　6.3.4 唐钢股份</w:t>
      </w:r>
      <w:r>
        <w:rPr>
          <w:rFonts w:hint="eastAsia"/>
        </w:rPr>
        <w:br/>
      </w:r>
      <w:r>
        <w:rPr>
          <w:rFonts w:hint="eastAsia"/>
        </w:rPr>
        <w:t>　　　　6.3.5 马钢股份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图1：2025-2031年中国粗钢表观消费量及预测分析</w:t>
      </w:r>
      <w:r>
        <w:rPr>
          <w:rFonts w:hint="eastAsia"/>
        </w:rPr>
        <w:br/>
      </w:r>
      <w:r>
        <w:rPr>
          <w:rFonts w:hint="eastAsia"/>
        </w:rPr>
        <w:t>　　图2：2025-2031年中国人均钢材消费量及预测分析</w:t>
      </w:r>
      <w:r>
        <w:rPr>
          <w:rFonts w:hint="eastAsia"/>
        </w:rPr>
        <w:br/>
      </w:r>
      <w:r>
        <w:rPr>
          <w:rFonts w:hint="eastAsia"/>
        </w:rPr>
        <w:t>　　图3：2020-2025年中国钢铁行业投资增速</w:t>
      </w:r>
      <w:r>
        <w:rPr>
          <w:rFonts w:hint="eastAsia"/>
        </w:rPr>
        <w:br/>
      </w:r>
      <w:r>
        <w:rPr>
          <w:rFonts w:hint="eastAsia"/>
        </w:rPr>
        <w:t>　　图4：中国政府公布的钢铁产能关停和淘汰汇总表</w:t>
      </w:r>
      <w:r>
        <w:rPr>
          <w:rFonts w:hint="eastAsia"/>
        </w:rPr>
        <w:br/>
      </w:r>
      <w:r>
        <w:rPr>
          <w:rFonts w:hint="eastAsia"/>
        </w:rPr>
        <w:t>　　图5：2020-2025年热轧板成材产量和消费量</w:t>
      </w:r>
      <w:r>
        <w:rPr>
          <w:rFonts w:hint="eastAsia"/>
        </w:rPr>
        <w:br/>
      </w:r>
      <w:r>
        <w:rPr>
          <w:rFonts w:hint="eastAsia"/>
        </w:rPr>
        <w:t>　　图6：2020-2025年冷轧板成材产量和消费量</w:t>
      </w:r>
      <w:r>
        <w:rPr>
          <w:rFonts w:hint="eastAsia"/>
        </w:rPr>
        <w:br/>
      </w:r>
      <w:r>
        <w:rPr>
          <w:rFonts w:hint="eastAsia"/>
        </w:rPr>
        <w:t>　　图7： 2025-2031年冷热轧板产能增速预测分析</w:t>
      </w:r>
      <w:r>
        <w:rPr>
          <w:rFonts w:hint="eastAsia"/>
        </w:rPr>
        <w:br/>
      </w:r>
      <w:r>
        <w:rPr>
          <w:rFonts w:hint="eastAsia"/>
        </w:rPr>
        <w:t>　　图8：2020-2025年冷热轧薄板产量增速</w:t>
      </w:r>
      <w:r>
        <w:rPr>
          <w:rFonts w:hint="eastAsia"/>
        </w:rPr>
        <w:br/>
      </w:r>
      <w:r>
        <w:rPr>
          <w:rFonts w:hint="eastAsia"/>
        </w:rPr>
        <w:t>　　图9：2025年份部分薄板下游产品累计产量增速</w:t>
      </w:r>
      <w:r>
        <w:rPr>
          <w:rFonts w:hint="eastAsia"/>
        </w:rPr>
        <w:br/>
      </w:r>
      <w:r>
        <w:rPr>
          <w:rFonts w:hint="eastAsia"/>
        </w:rPr>
        <w:t>　　图10：2020-2025年涂镀薄板产量及增幅情况分析</w:t>
      </w:r>
      <w:r>
        <w:rPr>
          <w:rFonts w:hint="eastAsia"/>
        </w:rPr>
        <w:br/>
      </w:r>
      <w:r>
        <w:rPr>
          <w:rFonts w:hint="eastAsia"/>
        </w:rPr>
        <w:t>　　图11：2020-2025年中国镀锌板进出口状况分析</w:t>
      </w:r>
      <w:r>
        <w:rPr>
          <w:rFonts w:hint="eastAsia"/>
        </w:rPr>
        <w:br/>
      </w:r>
      <w:r>
        <w:rPr>
          <w:rFonts w:hint="eastAsia"/>
        </w:rPr>
        <w:t>　　图12：2020-2025年世界镀锌板市场价格走势</w:t>
      </w:r>
      <w:r>
        <w:rPr>
          <w:rFonts w:hint="eastAsia"/>
        </w:rPr>
        <w:br/>
      </w:r>
      <w:r>
        <w:rPr>
          <w:rFonts w:hint="eastAsia"/>
        </w:rPr>
        <w:t>　　图13：2020-2025年中国彩涂板进出口状况分析</w:t>
      </w:r>
      <w:r>
        <w:rPr>
          <w:rFonts w:hint="eastAsia"/>
        </w:rPr>
        <w:br/>
      </w:r>
      <w:r>
        <w:rPr>
          <w:rFonts w:hint="eastAsia"/>
        </w:rPr>
        <w:t>　　图14：2020-2025年中国镀锡板分月份产量</w:t>
      </w:r>
      <w:r>
        <w:rPr>
          <w:rFonts w:hint="eastAsia"/>
        </w:rPr>
        <w:br/>
      </w:r>
      <w:r>
        <w:rPr>
          <w:rFonts w:hint="eastAsia"/>
        </w:rPr>
        <w:t>　　图15：2020-2025年中国钢材价格指数走势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图16：2020-2025年国际冷热轧薄板价格走势</w:t>
      </w:r>
      <w:r>
        <w:rPr>
          <w:rFonts w:hint="eastAsia"/>
        </w:rPr>
        <w:br/>
      </w:r>
      <w:r>
        <w:rPr>
          <w:rFonts w:hint="eastAsia"/>
        </w:rPr>
        <w:t>　　图17：CRU 钢铁价格指数---薄板产品</w:t>
      </w:r>
      <w:r>
        <w:rPr>
          <w:rFonts w:hint="eastAsia"/>
        </w:rPr>
        <w:br/>
      </w:r>
      <w:r>
        <w:rPr>
          <w:rFonts w:hint="eastAsia"/>
        </w:rPr>
        <w:t>　　图18：2020-2025年薄板价格走势</w:t>
      </w:r>
      <w:r>
        <w:rPr>
          <w:rFonts w:hint="eastAsia"/>
        </w:rPr>
        <w:br/>
      </w:r>
      <w:r>
        <w:rPr>
          <w:rFonts w:hint="eastAsia"/>
        </w:rPr>
        <w:t>　　图19：2020-2025年中国主要钢材产品价格</w:t>
      </w:r>
      <w:r>
        <w:rPr>
          <w:rFonts w:hint="eastAsia"/>
        </w:rPr>
        <w:br/>
      </w:r>
      <w:r>
        <w:rPr>
          <w:rFonts w:hint="eastAsia"/>
        </w:rPr>
        <w:t>　　图20：2025-2031年宝钢集团净利润及净利润成长率及预测分析</w:t>
      </w:r>
      <w:r>
        <w:rPr>
          <w:rFonts w:hint="eastAsia"/>
        </w:rPr>
        <w:br/>
      </w:r>
      <w:r>
        <w:rPr>
          <w:rFonts w:hint="eastAsia"/>
        </w:rPr>
        <w:t>　　图21：2020-2025年上海市场薄板价格</w:t>
      </w:r>
      <w:r>
        <w:rPr>
          <w:rFonts w:hint="eastAsia"/>
        </w:rPr>
        <w:br/>
      </w:r>
      <w:r>
        <w:rPr>
          <w:rFonts w:hint="eastAsia"/>
        </w:rPr>
        <w:t>　　图22：2025年鞍钢集团主营业务收入构成</w:t>
      </w:r>
      <w:r>
        <w:rPr>
          <w:rFonts w:hint="eastAsia"/>
        </w:rPr>
        <w:br/>
      </w:r>
      <w:r>
        <w:rPr>
          <w:rFonts w:hint="eastAsia"/>
        </w:rPr>
        <w:t>　　图23：2020-2025年鞍钢集团主要产品出厂价格</w:t>
      </w:r>
      <w:r>
        <w:rPr>
          <w:rFonts w:hint="eastAsia"/>
        </w:rPr>
        <w:br/>
      </w:r>
      <w:r>
        <w:rPr>
          <w:rFonts w:hint="eastAsia"/>
        </w:rPr>
        <w:t>　　图24：2025年武钢集团各产品利润占比</w:t>
      </w:r>
      <w:r>
        <w:rPr>
          <w:rFonts w:hint="eastAsia"/>
        </w:rPr>
        <w:br/>
      </w:r>
      <w:r>
        <w:rPr>
          <w:rFonts w:hint="eastAsia"/>
        </w:rPr>
        <w:t>　　图25：2020-2025年武钢集团主要产品毛利率</w:t>
      </w:r>
      <w:r>
        <w:rPr>
          <w:rFonts w:hint="eastAsia"/>
        </w:rPr>
        <w:br/>
      </w:r>
      <w:r>
        <w:rPr>
          <w:rFonts w:hint="eastAsia"/>
        </w:rPr>
        <w:t>　　图26：2025年唐钢集团收入构成</w:t>
      </w:r>
      <w:r>
        <w:rPr>
          <w:rFonts w:hint="eastAsia"/>
        </w:rPr>
        <w:br/>
      </w:r>
      <w:r>
        <w:rPr>
          <w:rFonts w:hint="eastAsia"/>
        </w:rPr>
        <w:t>　　图27：2025-2031年唐钢集团热轧板产量及预测分析</w:t>
      </w:r>
      <w:r>
        <w:rPr>
          <w:rFonts w:hint="eastAsia"/>
        </w:rPr>
        <w:br/>
      </w:r>
      <w:r>
        <w:rPr>
          <w:rFonts w:hint="eastAsia"/>
        </w:rPr>
        <w:t>　　图28：2025-2031年唐钢集团冷轧板产量及预测分析</w:t>
      </w:r>
      <w:r>
        <w:rPr>
          <w:rFonts w:hint="eastAsia"/>
        </w:rPr>
        <w:br/>
      </w:r>
      <w:r>
        <w:rPr>
          <w:rFonts w:hint="eastAsia"/>
        </w:rPr>
        <w:t>　　图29：唐钢集团募集资金投资项目</w:t>
      </w:r>
      <w:r>
        <w:rPr>
          <w:rFonts w:hint="eastAsia"/>
        </w:rPr>
        <w:br/>
      </w:r>
      <w:r>
        <w:rPr>
          <w:rFonts w:hint="eastAsia"/>
        </w:rPr>
        <w:t>　　图30： 2020-2025年马钢集团分产品毛利率变化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5c66848e4e81" w:history="1">
        <w:r>
          <w:rPr>
            <w:rStyle w:val="Hyperlink"/>
          </w:rPr>
          <w:t>中国薄板行业发展深度调研及未来趋势报告（2025-2031年）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35c66848e4e81" w:history="1">
        <w:r>
          <w:rPr>
            <w:rStyle w:val="Hyperlink"/>
          </w:rPr>
          <w:t>https://www.20087.com/1/01/BoBanDeFaZhanQuShi.html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热点：自制薄层板的步骤、薄板读音、很薄的板子叫什么、薄板材料、热轧普通薄板、薄板吸声构造的吸声特性主要吸收、如何自制薄层板、薄板龙读音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463c1d4704708" w:history="1">
      <w:r>
        <w:rPr>
          <w:rStyle w:val="Hyperlink"/>
        </w:rPr>
        <w:t>中国薄板行业发展深度调研及未来趋势报告（2025-2031年）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oBanDeFaZhanQuShi.html" TargetMode="External" Id="Rd2735c66848e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oBanDeFaZhanQuShi.html" TargetMode="External" Id="Rbc3463c1d470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2025-04-09T08:10:00Z</dcterms:created>
  <dcterms:modified xsi:type="dcterms:W3CDTF">2025-04-09T09:10:00Z</dcterms:modified>
  <dc:subject>中国薄板行业发展深度调研及未来趋势报告（2025-2031年）</dc:subject>
  <dc:title>中国薄板行业发展深度调研及未来趋势报告（2025-2031年）</dc:title>
  <cp:keywords>中国薄板行业发展深度调研及未来趋势报告（2025-2031年）</cp:keywords>
  <dc:description>中国薄板行业发展深度调研及未来趋势报告（2025-2031年）</dc:description>
</cp:coreProperties>
</file>