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1f09eb25493a" w:history="1">
              <w:r>
                <w:rPr>
                  <w:rStyle w:val="Hyperlink"/>
                </w:rPr>
                <w:t>2025-2031年中国广州动漫市场全面调研与发展趋势报告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1f09eb25493a" w:history="1">
              <w:r>
                <w:rPr>
                  <w:rStyle w:val="Hyperlink"/>
                </w:rPr>
                <w:t>2025-2031年中国广州动漫市场全面调研与发展趋势报告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1f09eb25493a" w:history="1">
                <w:r>
                  <w:rPr>
                    <w:rStyle w:val="Hyperlink"/>
                  </w:rPr>
                  <w:t>https://www.20087.com/2/19/GuangZhouDongManFaZhanQuShiFenXi.html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广州作为中国动漫产业的重要基地，拥有深厚的文化底蕴和完整的产业链条。不仅在动漫创作方面取得了显著成绩，在衍生品开发、品牌授权和国际交流方面也表现突出，成为国内动漫产业的风向标。</w:t>
      </w:r>
      <w:r>
        <w:rPr>
          <w:rFonts w:hint="eastAsia"/>
        </w:rPr>
        <w:br/>
      </w:r>
      <w:r>
        <w:rPr>
          <w:rFonts w:hint="eastAsia"/>
        </w:rPr>
        <w:t>　　未来，广州动漫产业将更加注重内容创新和国际化发展。随着数字媒体技术的不断进步，广州的动漫创作者将更多地利用虚拟现实、增强现实和人工智能等前沿技术，提升作品的艺术表现力和互动体验。同时，动漫产业将深化与游戏、影视、教育等行业的跨界融合，拓展动漫IP的商业价值。国际市场的开拓也将成为重点，通过参加国际动漫展、设立海外工作室等方式，加强与全球动漫市场的交流与合作，提升广州动漫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1f09eb25493a" w:history="1">
        <w:r>
          <w:rPr>
            <w:rStyle w:val="Hyperlink"/>
          </w:rPr>
          <w:t>2025-2031年中国广州动漫市场全面调研与发展趋势报告</w:t>
        </w:r>
      </w:hyperlink>
      <w:r>
        <w:rPr>
          <w:rFonts w:hint="eastAsia"/>
        </w:rPr>
        <w:t>》基于国家统计局及相关协会的权威数据，系统研究了广州动漫行业的市场需求、市场规模及产业链现状，分析了广州动漫价格波动、细分市场动态及重点企业的经营表现，科学预测了广州动漫市场前景与发展趋势，揭示了潜在需求与投资机会，同时指出了广州动漫行业可能面临的风险。通过对广州动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二、2025年我国原创动漫产业成果显着</w:t>
      </w:r>
      <w:r>
        <w:rPr>
          <w:rFonts w:hint="eastAsia"/>
        </w:rPr>
        <w:br/>
      </w:r>
      <w:r>
        <w:rPr>
          <w:rFonts w:hint="eastAsia"/>
        </w:rPr>
        <w:t>　　　　三、2025年我国动漫产业发展综述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四、2025年中国动漫产业市场规模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广州市动漫产业分析</w:t>
      </w:r>
      <w:r>
        <w:rPr>
          <w:rFonts w:hint="eastAsia"/>
        </w:rPr>
        <w:br/>
      </w:r>
      <w:r>
        <w:rPr>
          <w:rFonts w:hint="eastAsia"/>
        </w:rPr>
        <w:t>　　第一节 广州市动漫产业发展概况</w:t>
      </w:r>
      <w:r>
        <w:rPr>
          <w:rFonts w:hint="eastAsia"/>
        </w:rPr>
        <w:br/>
      </w:r>
      <w:r>
        <w:rPr>
          <w:rFonts w:hint="eastAsia"/>
        </w:rPr>
        <w:t>　　　　一、广州动漫产业居全国领先地位</w:t>
      </w:r>
      <w:r>
        <w:rPr>
          <w:rFonts w:hint="eastAsia"/>
        </w:rPr>
        <w:br/>
      </w:r>
      <w:r>
        <w:rPr>
          <w:rFonts w:hint="eastAsia"/>
        </w:rPr>
        <w:t>　　　　二、广州动漫业进入快速发展轨道</w:t>
      </w:r>
      <w:r>
        <w:rPr>
          <w:rFonts w:hint="eastAsia"/>
        </w:rPr>
        <w:br/>
      </w:r>
      <w:r>
        <w:rPr>
          <w:rFonts w:hint="eastAsia"/>
        </w:rPr>
        <w:t>　　　　三、金融危机下广州动漫产业逆势上涨</w:t>
      </w:r>
      <w:r>
        <w:rPr>
          <w:rFonts w:hint="eastAsia"/>
        </w:rPr>
        <w:br/>
      </w:r>
      <w:r>
        <w:rPr>
          <w:rFonts w:hint="eastAsia"/>
        </w:rPr>
        <w:t>　　　　四、广州积极营造动漫产业发展环境</w:t>
      </w:r>
      <w:r>
        <w:rPr>
          <w:rFonts w:hint="eastAsia"/>
        </w:rPr>
        <w:br/>
      </w:r>
      <w:r>
        <w:rPr>
          <w:rFonts w:hint="eastAsia"/>
        </w:rPr>
        <w:t>　　　　五、广州市动漫产业鼓励政策成效显着</w:t>
      </w:r>
      <w:r>
        <w:rPr>
          <w:rFonts w:hint="eastAsia"/>
        </w:rPr>
        <w:br/>
      </w:r>
      <w:r>
        <w:rPr>
          <w:rFonts w:hint="eastAsia"/>
        </w:rPr>
        <w:t>　　第二节 广州动画产业发展概述</w:t>
      </w:r>
      <w:r>
        <w:rPr>
          <w:rFonts w:hint="eastAsia"/>
        </w:rPr>
        <w:br/>
      </w:r>
      <w:r>
        <w:rPr>
          <w:rFonts w:hint="eastAsia"/>
        </w:rPr>
        <w:t>　　　　一、2025年广州市动画制作居全国第三</w:t>
      </w:r>
      <w:r>
        <w:rPr>
          <w:rFonts w:hint="eastAsia"/>
        </w:rPr>
        <w:br/>
      </w:r>
      <w:r>
        <w:rPr>
          <w:rFonts w:hint="eastAsia"/>
        </w:rPr>
        <w:t>　　　　二、广州动画制作原创实力雄厚</w:t>
      </w:r>
      <w:r>
        <w:rPr>
          <w:rFonts w:hint="eastAsia"/>
        </w:rPr>
        <w:br/>
      </w:r>
      <w:r>
        <w:rPr>
          <w:rFonts w:hint="eastAsia"/>
        </w:rPr>
        <w:t>　　　　三、国家首个动画产业基地广东挂牌</w:t>
      </w:r>
      <w:r>
        <w:rPr>
          <w:rFonts w:hint="eastAsia"/>
        </w:rPr>
        <w:br/>
      </w:r>
      <w:r>
        <w:rPr>
          <w:rFonts w:hint="eastAsia"/>
        </w:rPr>
        <w:t>　　　　四、广州推出首部三维动画片《36计茶馆》</w:t>
      </w:r>
      <w:r>
        <w:rPr>
          <w:rFonts w:hint="eastAsia"/>
        </w:rPr>
        <w:br/>
      </w:r>
      <w:r>
        <w:rPr>
          <w:rFonts w:hint="eastAsia"/>
        </w:rPr>
        <w:t>　　　　五、动画片市场化运作的商业模式解析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第三节 广州市漫画产业发展概况</w:t>
      </w:r>
      <w:r>
        <w:rPr>
          <w:rFonts w:hint="eastAsia"/>
        </w:rPr>
        <w:br/>
      </w:r>
      <w:r>
        <w:rPr>
          <w:rFonts w:hint="eastAsia"/>
        </w:rPr>
        <w:t>　　　　一、漫画产业总体发展综述</w:t>
      </w:r>
      <w:r>
        <w:rPr>
          <w:rFonts w:hint="eastAsia"/>
        </w:rPr>
        <w:br/>
      </w:r>
      <w:r>
        <w:rPr>
          <w:rFonts w:hint="eastAsia"/>
        </w:rPr>
        <w:t>　　　　二、2025年广州迎来首届中国国际漫画节</w:t>
      </w:r>
      <w:r>
        <w:rPr>
          <w:rFonts w:hint="eastAsia"/>
        </w:rPr>
        <w:br/>
      </w:r>
      <w:r>
        <w:rPr>
          <w:rFonts w:hint="eastAsia"/>
        </w:rPr>
        <w:t>　　　　三、2025年广州推出首部亚运漫画集</w:t>
      </w:r>
      <w:r>
        <w:rPr>
          <w:rFonts w:hint="eastAsia"/>
        </w:rPr>
        <w:br/>
      </w:r>
      <w:r>
        <w:rPr>
          <w:rFonts w:hint="eastAsia"/>
        </w:rPr>
        <w:t>　　　　四、广州市出台优惠政策招揽漫画人才</w:t>
      </w:r>
      <w:r>
        <w:rPr>
          <w:rFonts w:hint="eastAsia"/>
        </w:rPr>
        <w:br/>
      </w:r>
      <w:r>
        <w:rPr>
          <w:rFonts w:hint="eastAsia"/>
        </w:rPr>
        <w:t>　　第四节 广州市动漫产业发展的问题与对策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一、广州动漫产业面临三大怪圈</w:t>
      </w:r>
      <w:r>
        <w:rPr>
          <w:rFonts w:hint="eastAsia"/>
        </w:rPr>
        <w:br/>
      </w:r>
      <w:r>
        <w:rPr>
          <w:rFonts w:hint="eastAsia"/>
        </w:rPr>
        <w:t>　　　　二、广州动漫产业存在的主要问题</w:t>
      </w:r>
      <w:r>
        <w:rPr>
          <w:rFonts w:hint="eastAsia"/>
        </w:rPr>
        <w:br/>
      </w:r>
      <w:r>
        <w:rPr>
          <w:rFonts w:hint="eastAsia"/>
        </w:rPr>
        <w:t>　　　　三、推进广州动漫产业快速发展的战略对策</w:t>
      </w:r>
      <w:r>
        <w:rPr>
          <w:rFonts w:hint="eastAsia"/>
        </w:rPr>
        <w:br/>
      </w:r>
      <w:r>
        <w:rPr>
          <w:rFonts w:hint="eastAsia"/>
        </w:rPr>
        <w:t>　　　　四、广州动漫产业发展做到三大原则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广州市动漫游戏产业分析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广州市动漫游戏产业发展概况</w:t>
      </w:r>
      <w:r>
        <w:rPr>
          <w:rFonts w:hint="eastAsia"/>
        </w:rPr>
        <w:br/>
      </w:r>
      <w:r>
        <w:rPr>
          <w:rFonts w:hint="eastAsia"/>
        </w:rPr>
        <w:t>　　　　一、网游动漫已成广州动漫核心产业</w:t>
      </w:r>
      <w:r>
        <w:rPr>
          <w:rFonts w:hint="eastAsia"/>
        </w:rPr>
        <w:br/>
      </w:r>
      <w:r>
        <w:rPr>
          <w:rFonts w:hint="eastAsia"/>
        </w:rPr>
        <w:t>　　　　二、广州网游动漫产业发展迅猛</w:t>
      </w:r>
      <w:r>
        <w:rPr>
          <w:rFonts w:hint="eastAsia"/>
        </w:rPr>
        <w:br/>
      </w:r>
      <w:r>
        <w:rPr>
          <w:rFonts w:hint="eastAsia"/>
        </w:rPr>
        <w:t>　　　　三、广州市政府从八个方面扶持网游动漫业</w:t>
      </w:r>
      <w:r>
        <w:rPr>
          <w:rFonts w:hint="eastAsia"/>
        </w:rPr>
        <w:br/>
      </w:r>
      <w:r>
        <w:rPr>
          <w:rFonts w:hint="eastAsia"/>
        </w:rPr>
        <w:t>　　　　四、广州市发展网游动漫业的有利条件和制约因素</w:t>
      </w:r>
      <w:r>
        <w:rPr>
          <w:rFonts w:hint="eastAsia"/>
        </w:rPr>
        <w:br/>
      </w:r>
      <w:r>
        <w:rPr>
          <w:rFonts w:hint="eastAsia"/>
        </w:rPr>
        <w:t>　　　　五、广州市网游动漫产业发展的原则与目标</w:t>
      </w:r>
      <w:r>
        <w:rPr>
          <w:rFonts w:hint="eastAsia"/>
        </w:rPr>
        <w:br/>
      </w:r>
      <w:r>
        <w:rPr>
          <w:rFonts w:hint="eastAsia"/>
        </w:rPr>
        <w:t>　　第三节 加快广州市网游动漫业发展的对策</w:t>
      </w:r>
      <w:r>
        <w:rPr>
          <w:rFonts w:hint="eastAsia"/>
        </w:rPr>
        <w:br/>
      </w:r>
      <w:r>
        <w:rPr>
          <w:rFonts w:hint="eastAsia"/>
        </w:rPr>
        <w:t>　　　　一、加强宏观指导和协调</w:t>
      </w:r>
      <w:r>
        <w:rPr>
          <w:rFonts w:hint="eastAsia"/>
        </w:rPr>
        <w:br/>
      </w:r>
      <w:r>
        <w:rPr>
          <w:rFonts w:hint="eastAsia"/>
        </w:rPr>
        <w:t>　　　　二、加强技术创新提升产业核心竞争力</w:t>
      </w:r>
      <w:r>
        <w:rPr>
          <w:rFonts w:hint="eastAsia"/>
        </w:rPr>
        <w:br/>
      </w:r>
      <w:r>
        <w:rPr>
          <w:rFonts w:hint="eastAsia"/>
        </w:rPr>
        <w:t>　　　　三、加快产业基地核心园区建设</w:t>
      </w:r>
      <w:r>
        <w:rPr>
          <w:rFonts w:hint="eastAsia"/>
        </w:rPr>
        <w:br/>
      </w:r>
      <w:r>
        <w:rPr>
          <w:rFonts w:hint="eastAsia"/>
        </w:rPr>
        <w:t>　　　　四、抓大扶小推动产业集群健康发展</w:t>
      </w:r>
      <w:r>
        <w:rPr>
          <w:rFonts w:hint="eastAsia"/>
        </w:rPr>
        <w:br/>
      </w:r>
      <w:r>
        <w:rPr>
          <w:rFonts w:hint="eastAsia"/>
        </w:rPr>
        <w:t>　　　　五、加快人才的培养和引进</w:t>
      </w:r>
      <w:r>
        <w:rPr>
          <w:rFonts w:hint="eastAsia"/>
        </w:rPr>
        <w:br/>
      </w:r>
      <w:r>
        <w:rPr>
          <w:rFonts w:hint="eastAsia"/>
        </w:rPr>
        <w:t>　　　　六、加大招商引资力度</w:t>
      </w:r>
      <w:r>
        <w:rPr>
          <w:rFonts w:hint="eastAsia"/>
        </w:rPr>
        <w:br/>
      </w:r>
      <w:r>
        <w:rPr>
          <w:rFonts w:hint="eastAsia"/>
        </w:rPr>
        <w:t>　　　　七、营造有利于产业发展的良好环境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广州市动漫产业基地建设</w:t>
      </w:r>
      <w:r>
        <w:rPr>
          <w:rFonts w:hint="eastAsia"/>
        </w:rPr>
        <w:br/>
      </w:r>
      <w:r>
        <w:rPr>
          <w:rFonts w:hint="eastAsia"/>
        </w:rPr>
        <w:t>　　第一节 天河软件园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二、天河软件园网游动漫产业发展势头强劲</w:t>
      </w:r>
      <w:r>
        <w:rPr>
          <w:rFonts w:hint="eastAsia"/>
        </w:rPr>
        <w:br/>
      </w:r>
      <w:r>
        <w:rPr>
          <w:rFonts w:hint="eastAsia"/>
        </w:rPr>
        <w:t>　　　　三、天河软件园打造动漫人才培养基地</w:t>
      </w:r>
      <w:r>
        <w:rPr>
          <w:rFonts w:hint="eastAsia"/>
        </w:rPr>
        <w:br/>
      </w:r>
      <w:r>
        <w:rPr>
          <w:rFonts w:hint="eastAsia"/>
        </w:rPr>
        <w:t>　　　　四、CGHPC影视动漫渲染中心花落天河软件园</w:t>
      </w:r>
      <w:r>
        <w:rPr>
          <w:rFonts w:hint="eastAsia"/>
        </w:rPr>
        <w:br/>
      </w:r>
      <w:r>
        <w:rPr>
          <w:rFonts w:hint="eastAsia"/>
        </w:rPr>
        <w:t>　　第二节 国家网络游戏动漫产业发展基地黄埔园区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二、黄埔园区动漫产业发展政策与规划</w:t>
      </w:r>
      <w:r>
        <w:rPr>
          <w:rFonts w:hint="eastAsia"/>
        </w:rPr>
        <w:br/>
      </w:r>
      <w:r>
        <w:rPr>
          <w:rFonts w:hint="eastAsia"/>
        </w:rPr>
        <w:t>　　　　三、黄埔区大力扶持动漫产业发展</w:t>
      </w:r>
      <w:r>
        <w:rPr>
          <w:rFonts w:hint="eastAsia"/>
        </w:rPr>
        <w:br/>
      </w:r>
      <w:r>
        <w:rPr>
          <w:rFonts w:hint="eastAsia"/>
        </w:rPr>
        <w:t>　　　　四、黄浦区积极推广无纸动画技术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广州市动漫产业重点企业</w:t>
      </w:r>
      <w:r>
        <w:rPr>
          <w:rFonts w:hint="eastAsia"/>
        </w:rPr>
        <w:br/>
      </w:r>
      <w:r>
        <w:rPr>
          <w:rFonts w:hint="eastAsia"/>
        </w:rPr>
        <w:t>　　第一节 网易公司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二、2025年网易经营状况分析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四、2025年网易新网游市场分析</w:t>
      </w:r>
      <w:r>
        <w:rPr>
          <w:rFonts w:hint="eastAsia"/>
        </w:rPr>
        <w:br/>
      </w:r>
      <w:r>
        <w:rPr>
          <w:rFonts w:hint="eastAsia"/>
        </w:rPr>
        <w:t>　　第二节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三、《喜羊羊与灰太狼》取得的主要成绩分析</w:t>
      </w:r>
      <w:r>
        <w:rPr>
          <w:rFonts w:hint="eastAsia"/>
        </w:rPr>
        <w:br/>
      </w:r>
      <w:r>
        <w:rPr>
          <w:rFonts w:hint="eastAsia"/>
        </w:rPr>
        <w:t>　　　　四、《喜羊羊与灰太狼》杂志创刊</w:t>
      </w:r>
      <w:r>
        <w:rPr>
          <w:rFonts w:hint="eastAsia"/>
        </w:rPr>
        <w:br/>
      </w:r>
      <w:r>
        <w:rPr>
          <w:rFonts w:hint="eastAsia"/>
        </w:rPr>
        <w:t>　　　　五、原创动力的经营思路解析</w:t>
      </w:r>
      <w:r>
        <w:rPr>
          <w:rFonts w:hint="eastAsia"/>
        </w:rPr>
        <w:br/>
      </w:r>
      <w:r>
        <w:rPr>
          <w:rFonts w:hint="eastAsia"/>
        </w:rPr>
        <w:t>　　第三节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二、漫友文化开始探索新媒体领域</w:t>
      </w:r>
      <w:r>
        <w:rPr>
          <w:rFonts w:hint="eastAsia"/>
        </w:rPr>
        <w:br/>
      </w:r>
      <w:r>
        <w:rPr>
          <w:rFonts w:hint="eastAsia"/>
        </w:rPr>
        <w:t>　　　　三、漫友文化漫画产业发展模式解析</w:t>
      </w:r>
      <w:r>
        <w:rPr>
          <w:rFonts w:hint="eastAsia"/>
        </w:rPr>
        <w:br/>
      </w:r>
      <w:r>
        <w:rPr>
          <w:rFonts w:hint="eastAsia"/>
        </w:rPr>
        <w:t>　　　　四、漫友文化积极开拓海外市场</w:t>
      </w:r>
      <w:r>
        <w:rPr>
          <w:rFonts w:hint="eastAsia"/>
        </w:rPr>
        <w:br/>
      </w:r>
      <w:r>
        <w:rPr>
          <w:rFonts w:hint="eastAsia"/>
        </w:rPr>
        <w:t>　　第四节 广州光通通信发展有限公司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二、2025年光通运营韩游《数码宝贝online》</w:t>
      </w:r>
      <w:r>
        <w:rPr>
          <w:rFonts w:hint="eastAsia"/>
        </w:rPr>
        <w:br/>
      </w:r>
      <w:r>
        <w:rPr>
          <w:rFonts w:hint="eastAsia"/>
        </w:rPr>
        <w:t>　　　　三、光通取得韩武侠巨制国内独家运营权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一、广州市达力影视文化传播有限公司</w:t>
      </w:r>
      <w:r>
        <w:rPr>
          <w:rFonts w:hint="eastAsia"/>
        </w:rPr>
        <w:br/>
      </w:r>
      <w:r>
        <w:rPr>
          <w:rFonts w:hint="eastAsia"/>
        </w:rPr>
        <w:t>　　　　二、广州环球动漫卡通人偶公司</w:t>
      </w:r>
      <w:r>
        <w:rPr>
          <w:rFonts w:hint="eastAsia"/>
        </w:rPr>
        <w:br/>
      </w:r>
      <w:r>
        <w:rPr>
          <w:rFonts w:hint="eastAsia"/>
        </w:rPr>
        <w:t>　　　　三、广州伽马数码科技有限公司</w:t>
      </w:r>
      <w:r>
        <w:rPr>
          <w:rFonts w:hint="eastAsia"/>
        </w:rPr>
        <w:br/>
      </w:r>
      <w:r>
        <w:rPr>
          <w:rFonts w:hint="eastAsia"/>
        </w:rPr>
        <w:t>　　　　四、广州市动漫动画卡通产品有限公司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2025-2031年广州市动漫产业发展前景分析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2025-2031年广州市动漫产业发展前景展望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一、2025年广州市网游动漫业市场规模预测</w:t>
      </w:r>
      <w:r>
        <w:rPr>
          <w:rFonts w:hint="eastAsia"/>
        </w:rPr>
        <w:br/>
      </w:r>
      <w:r>
        <w:rPr>
          <w:rFonts w:hint="eastAsia"/>
        </w:rPr>
        <w:t>　　　　二、广州市软件动漫产业发展主要目标</w:t>
      </w:r>
      <w:r>
        <w:rPr>
          <w:rFonts w:hint="eastAsia"/>
        </w:rPr>
        <w:br/>
      </w:r>
      <w:r>
        <w:rPr>
          <w:rFonts w:hint="eastAsia"/>
        </w:rPr>
        <w:t>　　　　三、广州市软件动漫产业发展战略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2025-2031年广州市动漫产业投资分析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广州市动漫产业的投资环境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一、广州动漫业获文化部100万资助</w:t>
      </w:r>
      <w:r>
        <w:rPr>
          <w:rFonts w:hint="eastAsia"/>
        </w:rPr>
        <w:br/>
      </w:r>
      <w:r>
        <w:rPr>
          <w:rFonts w:hint="eastAsia"/>
        </w:rPr>
        <w:t>　　　　二、广州市动漫产业的财政补贴政策</w:t>
      </w:r>
      <w:r>
        <w:rPr>
          <w:rFonts w:hint="eastAsia"/>
        </w:rPr>
        <w:br/>
      </w:r>
      <w:r>
        <w:rPr>
          <w:rFonts w:hint="eastAsia"/>
        </w:rPr>
        <w:t>　　　　三、广州市动漫产业的市场准入与投融资政策</w:t>
      </w:r>
      <w:r>
        <w:rPr>
          <w:rFonts w:hint="eastAsia"/>
        </w:rPr>
        <w:br/>
      </w:r>
      <w:r>
        <w:rPr>
          <w:rFonts w:hint="eastAsia"/>
        </w:rPr>
        <w:t>　　第四节 中⋅智⋅林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附录三：广州市软件和动漫产业发展资金管理暂行办法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《喜羊羊与灰太狼》海报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《乌龙院》封面</w:t>
      </w:r>
      <w:r>
        <w:rPr>
          <w:rFonts w:hint="eastAsia"/>
        </w:rPr>
        <w:br/>
      </w:r>
      <w:r>
        <w:rPr>
          <w:rFonts w:hint="eastAsia"/>
        </w:rPr>
        <w:t>　　图表 《新蕾Story100》封面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1f09eb25493a" w:history="1">
        <w:r>
          <w:rPr>
            <w:rStyle w:val="Hyperlink"/>
          </w:rPr>
          <w:t>2025-2031年中国广州动漫市场全面调研与发展趋势报告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1f09eb25493a" w:history="1">
        <w:r>
          <w:rPr>
            <w:rStyle w:val="Hyperlink"/>
          </w:rPr>
          <w:t>https://www.20087.com/2/19/GuangZhouDongManFaZhanQuShiFenXi.html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热点：广州的动漫公司有哪些、广州动漫展2025年时间表、广东维漫谷动漫有限公司、广州动漫展2025、广州动漫公司招聘信息网、广州动漫公司、广州cosplay动漫展、广州动漫星城吃鸡事件真相、广州二次元聚集地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3a7b2a0fb4495" w:history="1">
      <w:r>
        <w:rPr>
          <w:rStyle w:val="Hyperlink"/>
        </w:rPr>
        <w:t>2025-2031年中国广州动漫市场全面调研与发展趋势报告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uangZhouDongManFaZhanQuShiFenXi.html" TargetMode="External" Id="R4b3e1f09eb25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uangZhouDongManFaZhanQuShiFenXi.html" TargetMode="External" Id="Rfbe3a7b2a0fb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2025-02-28T04:44:00Z</dcterms:created>
  <dcterms:modified xsi:type="dcterms:W3CDTF">2025-02-28T05:44:00Z</dcterms:modified>
  <dc:subject>2025-2031年中国广州动漫市场全面调研与发展趋势报告</dc:subject>
  <dc:title>2025-2031年中国广州动漫市场全面调研与发展趋势报告</dc:title>
  <cp:keywords>2025-2031年中国广州动漫市场全面调研与发展趋势报告</cp:keywords>
  <dc:description>2025-2031年中国广州动漫市场全面调研与发展趋势报告</dc:description>
</cp:coreProperties>
</file>