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c750e58a5421d" w:history="1">
              <w:r>
                <w:rPr>
                  <w:rStyle w:val="Hyperlink"/>
                </w:rPr>
                <w:t>2026-2032年中国火化炉行业发展调研与前景趋势分析报告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c750e58a5421d" w:history="1">
              <w:r>
                <w:rPr>
                  <w:rStyle w:val="Hyperlink"/>
                </w:rPr>
                <w:t>2026-2032年中国火化炉行业发展调研与前景趋势分析报告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c750e58a5421d" w:history="1">
                <w:r>
                  <w:rPr>
                    <w:rStyle w:val="Hyperlink"/>
                  </w:rPr>
                  <w:t>https://www.20087.com/2/59/HuoHuaLuHangYeQianJing.html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火化炉是用于遗体高温焚化的专用环保设备，核心要求包括完全燃烧（烟气黑度≤林格曼1级）、低污染物排放（二噁英&lt;0.1 ng TEQ/m³）、高效热能利用及操作人性化。当前先进火化炉采用二次燃烧室、蓄热式换热、烟气急冷与活性炭喷射+布袋除尘组合工艺，满足欧盟2000/76/EC等严苛排放标准。设备控制系统实现全自动程序运行，支持身份识别与骨灰回收追溯。然而，部分老旧火化设施仍存在燃烧不充分、能耗高及缺乏尾气在线监测等问题；且公众对“殡葬污染”的误解影响项目落地。此外，设备需适应不同体型遗体与宗教习俗（如是否包裹织物），对燃烧灵活性提出挑战。</w:t>
      </w:r>
      <w:r>
        <w:rPr>
          <w:rFonts w:hint="eastAsia"/>
        </w:rPr>
        <w:br/>
      </w:r>
      <w:r>
        <w:rPr>
          <w:rFonts w:hint="eastAsia"/>
        </w:rPr>
        <w:t>　　未来，火化炉将向超低排放、能源回收与数字化服务升级。集成SCR脱硝与催化分解技术进一步削减氮氧化物与二噁英；而余热用于供暖或发电提升资源效率。在管理端，区块链记录火化全流程确保合规透明。政策驱动下，殡葬设施提标改造与“绿色殡葬”理念推广加速先进炉型普及。长远看，火化炉或从“末端处理设备”进化为“生命终末循环经济节点”，通过智能调度优化碳足迹，并在全球人口老龄化与生态文明建设双重背景下，成为兼具人文关怀、环境责任与技术理性的现代殡葬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c750e58a5421d" w:history="1">
        <w:r>
          <w:rPr>
            <w:rStyle w:val="Hyperlink"/>
          </w:rPr>
          <w:t>2026-2032年中国火化炉行业发展调研与前景趋势分析报告</w:t>
        </w:r>
      </w:hyperlink>
      <w:r>
        <w:rPr>
          <w:rFonts w:hint="eastAsia"/>
        </w:rPr>
        <w:t>》采用定量与定性相结合的研究方法，系统分析了火化炉行业的市场规模、需求动态及价格变化，并对火化炉产业链各环节进行了全面梳理。报告详细解读了火化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人体火化炉</w:t>
      </w:r>
      <w:r>
        <w:rPr>
          <w:rFonts w:hint="eastAsia"/>
        </w:rPr>
        <w:br/>
      </w:r>
      <w:r>
        <w:rPr>
          <w:rFonts w:hint="eastAsia"/>
        </w:rPr>
        <w:t>　　　　1.2.3 动物和宠物火葬炉</w:t>
      </w:r>
      <w:r>
        <w:rPr>
          <w:rFonts w:hint="eastAsia"/>
        </w:rPr>
        <w:br/>
      </w:r>
      <w:r>
        <w:rPr>
          <w:rFonts w:hint="eastAsia"/>
        </w:rPr>
        <w:t>　　1.3 从不同应用，火化炉主要包括如下几个方面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中国不同应用火化炉增长趋势2021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火葬场</w:t>
      </w:r>
      <w:r>
        <w:rPr>
          <w:rFonts w:hint="eastAsia"/>
        </w:rPr>
        <w:br/>
      </w:r>
      <w:r>
        <w:rPr>
          <w:rFonts w:hint="eastAsia"/>
        </w:rPr>
        <w:t>　　　　1.3.3 诊所和医院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中国火化炉发展现状及未来趋势（2021-2032）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中国市场火化炉收入及增长率（2021-2032）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中国市场火化炉销量及增长率（2021-2032）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中国市场主要火化炉厂商分析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中国市场主要厂商火化炉销量及市场占有率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中国市场主要厂商火化炉销量（2021-2026）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中国市场主要厂商火化炉收入及市场占有率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中国市场主要厂商火化炉收入（2021-2026）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中国市场主要厂商火化炉收入市场份额（2021-2026）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2025年中国市场主要厂商火化炉收入排名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中国市场主要厂商火化炉价格（2021-2026）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中国市场主要厂商火化炉总部及产地分布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中国市场主要厂商成立时间及火化炉商业化日期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中国市场主要厂商火化炉产品类型及应用</w:t>
      </w:r>
      <w:r>
        <w:rPr>
          <w:rFonts w:hint="eastAsia"/>
        </w:rPr>
        <w:br/>
      </w:r>
      <w:r>
        <w:rPr>
          <w:rFonts w:hint="eastAsia"/>
        </w:rPr>
        <w:t>　　2.7 火化炉行业集中度、竞争程度分析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火化炉行业集中度分析：2025年中国Top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中国市场火化炉第一梯队、第二梯队和第三梯队厂商（品牌）及2025年市场份额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不同产品类型火化炉分析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中国市场不同产品类型火化炉销量（2021-2032）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中国市场不同产品类型火化炉销量预测（2027-2032）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中国市场不同产品类型火化炉规模（2021-2032）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中国市场不同产品类型火化炉规模预测（2027-2032）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不同应用火化炉分析</w:t>
      </w:r>
      <w:r>
        <w:rPr>
          <w:rFonts w:hint="eastAsia"/>
        </w:rPr>
        <w:br/>
      </w:r>
      <w:r>
        <w:rPr>
          <w:rFonts w:hint="eastAsia"/>
        </w:rPr>
        <w:t>　　5.1 中国市场不同应用火化炉销量（2021-2032）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中国市场不同应用火化炉销量预测（2027-2032）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中国市场不同应用火化炉规模（2021-2032）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中国市场不同应用火化炉规模及市场份额（2021-2026）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中国市场不同应用火化炉规模预测（2027-2032）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中国市场不同应用火化炉价格走势（2021-2032）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火化炉行业发展分析---发展趋势</w:t>
      </w:r>
      <w:r>
        <w:rPr>
          <w:rFonts w:hint="eastAsia"/>
        </w:rPr>
        <w:br/>
      </w:r>
      <w:r>
        <w:rPr>
          <w:rFonts w:hint="eastAsia"/>
        </w:rPr>
        <w:t>　　6.2 火化炉行业发展分析---厂商壁垒</w:t>
      </w:r>
      <w:r>
        <w:rPr>
          <w:rFonts w:hint="eastAsia"/>
        </w:rPr>
        <w:br/>
      </w:r>
      <w:r>
        <w:rPr>
          <w:rFonts w:hint="eastAsia"/>
        </w:rPr>
        <w:t>　　6.3 火化炉行业发展分析---驱动因素</w:t>
      </w:r>
      <w:r>
        <w:rPr>
          <w:rFonts w:hint="eastAsia"/>
        </w:rPr>
        <w:br/>
      </w:r>
      <w:r>
        <w:rPr>
          <w:rFonts w:hint="eastAsia"/>
        </w:rPr>
        <w:t>　　6.4 火化炉行业发展分析---制约因素</w:t>
      </w:r>
      <w:r>
        <w:rPr>
          <w:rFonts w:hint="eastAsia"/>
        </w:rPr>
        <w:br/>
      </w:r>
      <w:r>
        <w:rPr>
          <w:rFonts w:hint="eastAsia"/>
        </w:rPr>
        <w:t>　　6.5 火化炉中国企业SWOT分析</w:t>
      </w:r>
      <w:r>
        <w:rPr>
          <w:rFonts w:hint="eastAsia"/>
        </w:rPr>
        <w:br/>
      </w:r>
      <w:r>
        <w:rPr>
          <w:rFonts w:hint="eastAsia"/>
        </w:rPr>
        <w:t>　　6.6 火化炉行业发展分析---行业政策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火化炉行业产业链简介</w:t>
      </w:r>
      <w:r>
        <w:rPr>
          <w:rFonts w:hint="eastAsia"/>
        </w:rPr>
        <w:br/>
      </w:r>
      <w:r>
        <w:rPr>
          <w:rFonts w:hint="eastAsia"/>
        </w:rPr>
        <w:t>　　7.2 火化炉产业链分析-上游</w:t>
      </w:r>
      <w:r>
        <w:rPr>
          <w:rFonts w:hint="eastAsia"/>
        </w:rPr>
        <w:br/>
      </w:r>
      <w:r>
        <w:rPr>
          <w:rFonts w:hint="eastAsia"/>
        </w:rPr>
        <w:t>　　7.3 火化炉产业链分析-中游</w:t>
      </w:r>
      <w:r>
        <w:rPr>
          <w:rFonts w:hint="eastAsia"/>
        </w:rPr>
        <w:br/>
      </w:r>
      <w:r>
        <w:rPr>
          <w:rFonts w:hint="eastAsia"/>
        </w:rPr>
        <w:t>　　7.4 火化炉产业链分析-下游</w:t>
      </w:r>
      <w:r>
        <w:rPr>
          <w:rFonts w:hint="eastAsia"/>
        </w:rPr>
        <w:br/>
      </w:r>
      <w:r>
        <w:rPr>
          <w:rFonts w:hint="eastAsia"/>
        </w:rPr>
        <w:t>　　7.5 火化炉行业采购模式</w:t>
      </w:r>
      <w:r>
        <w:rPr>
          <w:rFonts w:hint="eastAsia"/>
        </w:rPr>
        <w:br/>
      </w:r>
      <w:r>
        <w:rPr>
          <w:rFonts w:hint="eastAsia"/>
        </w:rPr>
        <w:t>　　7.6 火化炉行业生产模式</w:t>
      </w:r>
      <w:r>
        <w:rPr>
          <w:rFonts w:hint="eastAsia"/>
        </w:rPr>
        <w:br/>
      </w:r>
      <w:r>
        <w:rPr>
          <w:rFonts w:hint="eastAsia"/>
        </w:rPr>
        <w:t>　　7.7 火化炉行业销售模式及销售渠道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中国本土火化炉产能、产量分析</w:t>
      </w:r>
      <w:r>
        <w:rPr>
          <w:rFonts w:hint="eastAsia"/>
        </w:rPr>
        <w:br/>
      </w:r>
      <w:r>
        <w:rPr>
          <w:rFonts w:hint="eastAsia"/>
        </w:rPr>
        <w:t>　　8.1 中国火化炉供需现状及预测（2021-2032）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中国火化炉进出口分析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中国市场火化炉主要进口来源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中国市场主要厂商火化炉收入份额（2021-2026）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2025年中国主要生产商火化炉收入排名（万元）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中国市场主要厂商火化炉价格（2021-2026）&amp;（元/台）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中国市场主要厂商火化炉总部及产地分布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中国市场主要厂商成立时间及火化炉商业化日期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中国市场主要厂商火化炉产品类型及应用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火化炉生产基地、总部、竞争对手及市场地位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中国市场不同产品类型火化炉规模（2021-2026）&amp;（万元）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中国市场不同产品类型火化炉规模市场份额（2021-2026）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中国市场不同产品类型火化炉规模预测（2027-2032）&amp;（万元）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中国市场不同产品类型火化炉规模市场份额预测（2027-2032）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中国市场不同应用火化炉销量（2021-2026）&amp;（台）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中国市场不同应用火化炉销量市场份额（2021-2026）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中国市场不同应用火化炉销量预测（2027-2032）&amp;（台）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中国市场不同应用火化炉销量市场份额预测（2027-2032）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中国市场不同应用火化炉规模（2021-2026）&amp;（万元）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中国市场不同应用火化炉规模市场份额（2021-2026）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中国市场不同应用火化炉规模预测（2027-2032）&amp;（万元）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中国市场不同应用火化炉规模市场份额预测（2027-2032）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火化炉行业发展分析---发展趋势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火化炉行业发展分析---厂商壁垒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火化炉行业发展分析---驱动因素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火化炉行业发展分析---制约因素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火化炉行业相关重点政策一览</w:t>
      </w:r>
      <w:r>
        <w:rPr>
          <w:rFonts w:hint="eastAsia"/>
        </w:rPr>
        <w:br/>
      </w:r>
      <w:r>
        <w:rPr>
          <w:rFonts w:hint="eastAsia"/>
        </w:rPr>
        <w:t>　　表 80： 火化炉行业供应链分析</w:t>
      </w:r>
      <w:r>
        <w:rPr>
          <w:rFonts w:hint="eastAsia"/>
        </w:rPr>
        <w:br/>
      </w:r>
      <w:r>
        <w:rPr>
          <w:rFonts w:hint="eastAsia"/>
        </w:rPr>
        <w:t>　　表 81： 火化炉上游原料供应商</w:t>
      </w:r>
      <w:r>
        <w:rPr>
          <w:rFonts w:hint="eastAsia"/>
        </w:rPr>
        <w:br/>
      </w:r>
      <w:r>
        <w:rPr>
          <w:rFonts w:hint="eastAsia"/>
        </w:rPr>
        <w:t>　　表 82： 火化炉行业主要下游客户</w:t>
      </w:r>
      <w:r>
        <w:rPr>
          <w:rFonts w:hint="eastAsia"/>
        </w:rPr>
        <w:br/>
      </w:r>
      <w:r>
        <w:rPr>
          <w:rFonts w:hint="eastAsia"/>
        </w:rPr>
        <w:t>　　表 83： 火化炉典型经销商</w:t>
      </w:r>
      <w:r>
        <w:rPr>
          <w:rFonts w:hint="eastAsia"/>
        </w:rPr>
        <w:br/>
      </w:r>
      <w:r>
        <w:rPr>
          <w:rFonts w:hint="eastAsia"/>
        </w:rPr>
        <w:t>　　表 84： 中国火化炉产量、销量、进口量及出口量（2021-2026）&amp;（台）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中国火化炉产量、销量、进口量及出口量预测（2027-2032）&amp;（台）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中国市场火化炉主要进口来源</w:t>
      </w:r>
      <w:r>
        <w:rPr>
          <w:rFonts w:hint="eastAsia"/>
        </w:rPr>
        <w:br/>
      </w:r>
      <w:r>
        <w:rPr>
          <w:rFonts w:hint="eastAsia"/>
        </w:rPr>
        <w:t>　　表 87： 中国市场火化炉主要出口目的地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火化炉产品图片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中国不同产品类型火化炉市场规模市场份额2025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人体火化炉产品图片</w:t>
      </w:r>
      <w:r>
        <w:rPr>
          <w:rFonts w:hint="eastAsia"/>
        </w:rPr>
        <w:br/>
      </w:r>
      <w:r>
        <w:rPr>
          <w:rFonts w:hint="eastAsia"/>
        </w:rPr>
        <w:t>　　图 4： 动物和宠物火葬炉产品图片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中国不同应用火化炉市场份额2025 &amp; 2032</w:t>
      </w:r>
      <w:r>
        <w:rPr>
          <w:rFonts w:hint="eastAsia"/>
        </w:rPr>
        <w:br/>
      </w:r>
      <w:r>
        <w:rPr>
          <w:rFonts w:hint="eastAsia"/>
        </w:rPr>
        <w:t>　　图 6： 火葬场</w:t>
      </w:r>
      <w:r>
        <w:rPr>
          <w:rFonts w:hint="eastAsia"/>
        </w:rPr>
        <w:br/>
      </w:r>
      <w:r>
        <w:rPr>
          <w:rFonts w:hint="eastAsia"/>
        </w:rPr>
        <w:t>　　图 7： 诊所和医院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中国市场火化炉市场规模，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中国市场火化炉收入及增长率（2021-2032）&amp;（万元）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中国市场火化炉销量及增长率（2021-2032）&amp;（台）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2025年中国市场主要厂商火化炉销量市场份额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2025年中国市场主要厂商火化炉收入市场份额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2025年中国市场前五大厂商火化炉市场份额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2025年中国市场火化炉第一梯队、第二梯队和第三梯队厂商（品牌）及市场份额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中国市场不同产品类型火化炉价格走势（2021-2032）&amp;（元/台）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中国市场不同应用火化炉价格走势（2021-2032）&amp;（元/台）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火化炉中国企业SWOT分析</w:t>
      </w:r>
      <w:r>
        <w:rPr>
          <w:rFonts w:hint="eastAsia"/>
        </w:rPr>
        <w:br/>
      </w:r>
      <w:r>
        <w:rPr>
          <w:rFonts w:hint="eastAsia"/>
        </w:rPr>
        <w:t>　　图 20： 火化炉产业链</w:t>
      </w:r>
      <w:r>
        <w:rPr>
          <w:rFonts w:hint="eastAsia"/>
        </w:rPr>
        <w:br/>
      </w:r>
      <w:r>
        <w:rPr>
          <w:rFonts w:hint="eastAsia"/>
        </w:rPr>
        <w:t>　　图 21： 火化炉行业采购模式分析</w:t>
      </w:r>
      <w:r>
        <w:rPr>
          <w:rFonts w:hint="eastAsia"/>
        </w:rPr>
        <w:br/>
      </w:r>
      <w:r>
        <w:rPr>
          <w:rFonts w:hint="eastAsia"/>
        </w:rPr>
        <w:t>　　图 22： 火化炉行业生产模式分析</w:t>
      </w:r>
      <w:r>
        <w:rPr>
          <w:rFonts w:hint="eastAsia"/>
        </w:rPr>
        <w:br/>
      </w:r>
      <w:r>
        <w:rPr>
          <w:rFonts w:hint="eastAsia"/>
        </w:rPr>
        <w:t>　　图 23： 火化炉行业销售模式分析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中国火化炉产能、产量、产能利用率及发展趋势（2021-2032）&amp;（台）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中国火化炉产量、市场需求量及发展趋势（2021-2032）&amp;（台）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c750e58a5421d" w:history="1">
        <w:r>
          <w:rPr>
            <w:rStyle w:val="Hyperlink"/>
          </w:rPr>
          <w:t>2026-2032年中国火化炉行业发展调研与前景趋势分析报告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c750e58a5421d" w:history="1">
        <w:r>
          <w:rPr>
            <w:rStyle w:val="Hyperlink"/>
          </w:rPr>
          <w:t>https://www.20087.com/2/59/HuoHuaLuHangYeQianJing.html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热点：殡仪馆火化炉图片、火化炉内部烧人过程、进入火化炉1、火化炉燃烧全部流程图解、82b火化炉、火化炉烧一个人要多久、火化炉的区别、火化炉生产厂家、火化炉子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4305387514268" w:history="1">
      <w:r>
        <w:rPr>
          <w:rStyle w:val="Hyperlink"/>
        </w:rPr>
        <w:t>2026-2032年中国火化炉行业发展调研与前景趋势分析报告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oHuaLuHangYeQianJing.html" TargetMode="External" Id="Red9c750e58a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oHuaLuHangYeQianJing.html" TargetMode="External" Id="R27a43053875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2025-11-28T05:22:14Z</dcterms:created>
  <dcterms:modified xsi:type="dcterms:W3CDTF">2025-11-28T06:22:14Z</dcterms:modified>
  <dc:subject>2026-2032年中国火化炉行业发展调研与前景趋势分析报告</dc:subject>
  <dc:title>2026-2032年中国火化炉行业发展调研与前景趋势分析报告</dc:title>
  <cp:keywords>2026-2032年中国火化炉行业发展调研与前景趋势分析报告</cp:keywords>
  <dc:description>2026-2032年中国火化炉行业发展调研与前景趋势分析报告</dc:description>
</cp:coreProperties>
</file>