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2376b49241b3" w:history="1">
              <w:r>
                <w:rPr>
                  <w:rStyle w:val="Hyperlink"/>
                </w:rPr>
                <w:t>2025-2031年中国套装门市场现状研究分析与发展趋势预测报告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2376b49241b3" w:history="1">
              <w:r>
                <w:rPr>
                  <w:rStyle w:val="Hyperlink"/>
                </w:rPr>
                <w:t>2025-2031年中国套装门市场现状研究分析与发展趋势预测报告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d2376b49241b3" w:history="1">
                <w:r>
                  <w:rPr>
                    <w:rStyle w:val="Hyperlink"/>
                  </w:rPr>
                  <w:t>https://www.20087.com/M_JianCaiFangChan/93/TaoZhuangMenChanYeXianZhuangYuFaZhanQianJing.html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工厂预制、现场组装的门类产品，包括门扇、门框、五金配件等完整组件。相比现场制作的木门，套装门具有安装简便、成本可控、样式统一等优势，适用于大规模住宅项目。近年来，随着装修风格的多样化，套装门的设计和材质也更加丰富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套装门行业将更加注重环保材料和个性化设计。随着消费者对健康居住环境的重视，套装门将采用更多可再生和低甲醛释放的材料。同时，定制化服务将普及，通过数字化设计平台，消费者能够参与门面图案、色彩的选择，甚至门扇尺寸的微调，实现真正意义上的“量身定做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2376b49241b3" w:history="1">
        <w:r>
          <w:rPr>
            <w:rStyle w:val="Hyperlink"/>
          </w:rPr>
          <w:t>2025-2031年中国套装门市场现状研究分析与发展趋势预测报告</w:t>
        </w:r>
      </w:hyperlink>
      <w:r>
        <w:rPr>
          <w:rFonts w:hint="eastAsia"/>
        </w:rPr>
        <w:t>》基于科学的市场调研与数据分析，全面解析了套装门行业的市场规模、市场需求及发展现状。报告深入探讨了套装门产业链结构、细分市场特点及技术发展方向，并结合宏观经济环境与消费者需求变化，对套装门行业前景与未来趋势进行了科学预测，揭示了潜在增长空间。通过对套装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2025年中国套装门产业运行环境分析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2025年中国套装门产业运行形势分析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 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2025年中国木门产业运行总况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2025年中国套装门市场现状综述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2025年中国套装门产业面临的挑战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2020-2025年中国套装门制造行业主要数据监测分析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一、2025年中国套装门制造行业全部企业数据分析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2020-2025年中国套装门制造行业不同规模企业数据分析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一、2025年中国套装门制造行业不同规模企业数据分析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2020-2025年中国套装门制造行业不同所有制企业数据分析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一、2025年中国套装门制造行业不同所有制企业数据分析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 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2025年中国套装门市场供给情况分析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2025年中国套装门重点区域市场运行分析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一、乌鲁木齐门窗经销商积极面对市场疲软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词@销量荣登华东地区榜首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2025年中国套装门市场竞争格局分析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2025年中国套装门市场竞争分析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二、三大品牌竞争力透析价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2025年中国套装门优势生产企业竞争力分析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 （星星）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 （盼盼）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 （美心）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 （欧派）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 （红塔）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长沙盼盼钢木制品有限公司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2025-2031年中国套装门产业前景展望与趋势预测分析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2025-2031年中国套装门市场趋势调查分析</w:t>
      </w:r>
      <w:r>
        <w:rPr>
          <w:rFonts w:hint="eastAsia"/>
        </w:rPr>
        <w:br/>
      </w:r>
      <w:r>
        <w:rPr>
          <w:rFonts w:hint="eastAsia"/>
        </w:rPr>
        <w:t>　　　　一、门窗市场趋势预测看好</w:t>
      </w:r>
      <w:r>
        <w:rPr>
          <w:rFonts w:hint="eastAsia"/>
        </w:rPr>
        <w:br/>
      </w:r>
      <w:r>
        <w:rPr>
          <w:rFonts w:hint="eastAsia"/>
        </w:rPr>
        <w:t>　　　　二、实木套装门市场趋势预测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2025-2031年中国套装门产业投资规划建议分析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一、宜春高档实木套装门窗项目受外商青睐</w:t>
      </w:r>
      <w:r>
        <w:rPr>
          <w:rFonts w:hint="eastAsia"/>
        </w:rPr>
        <w:br/>
      </w:r>
      <w:r>
        <w:rPr>
          <w:rFonts w:hint="eastAsia"/>
        </w:rPr>
        <w:t>　　　　二、金融危机给我国门窗企业带来的发展机遇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2025-2031年中国套装门行业投资前景分析</w:t>
      </w:r>
      <w:r>
        <w:rPr>
          <w:rFonts w:hint="eastAsia"/>
        </w:rPr>
        <w:br/>
      </w:r>
      <w:r>
        <w:rPr>
          <w:rFonts w:hint="eastAsia"/>
        </w:rPr>
        <w:t>　　第三节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昆明红塔木业有限公司负债情况图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2025-2031年中国套装门市场供给情况预测分析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2376b49241b3" w:history="1">
        <w:r>
          <w:rPr>
            <w:rStyle w:val="Hyperlink"/>
          </w:rPr>
          <w:t>2025-2031年中国套装门市场现状研究分析与发展趋势预测报告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d2376b49241b3" w:history="1">
        <w:r>
          <w:rPr>
            <w:rStyle w:val="Hyperlink"/>
          </w:rPr>
          <w:t>https://www.20087.com/M_JianCaiFangChan/93/TaoZhuangMenChanYeXianZhuangYuFaZhanQianJing.html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5170cbc474634" w:history="1">
      <w:r>
        <w:rPr>
          <w:rStyle w:val="Hyperlink"/>
        </w:rPr>
        <w:t>2025-2031年中国套装门市场现状研究分析与发展趋势预测报告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TaoZhuangMenChanYeXianZhuangYuFaZhanQianJing.html" TargetMode="External" Id="R49ed2376b492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TaoZhuangMenChanYeXianZhuangYuFaZhanQianJing.html" TargetMode="External" Id="R28b5170cbc4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2025-03-13T06:47:00Z</dcterms:created>
  <dcterms:modified xsi:type="dcterms:W3CDTF">2025-03-13T07:47:00Z</dcterms:modified>
  <dc:subject>2025-2031年中国套装门市场现状研究分析与发展趋势预测报告</dc:subject>
  <dc:title>2025-2031年中国套装门市场现状研究分析与发展趋势预测报告</dc:title>
  <cp:keywords>2025-2031年中国套装门市场现状研究分析与发展趋势预测报告</cp:keywords>
  <dc:description>2025-2031年中国套装门市场现状研究分析与发展趋势预测报告</dc:description>
</cp:coreProperties>
</file>