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0dedf2734ede" w:history="1">
              <w:r>
                <w:rPr>
                  <w:rStyle w:val="Hyperlink"/>
                </w:rPr>
                <w:t>中国画框材料行业市场分析与前景趋势报告（2025-2031年）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0dedf2734ede" w:history="1">
              <w:r>
                <w:rPr>
                  <w:rStyle w:val="Hyperlink"/>
                </w:rPr>
                <w:t>中国画框材料行业市场分析与前景趋势报告（2025-2031年）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10dedf2734ede" w:history="1">
                <w:r>
                  <w:rPr>
                    <w:rStyle w:val="Hyperlink"/>
                  </w:rPr>
                  <w:t>https://www.20087.com/3/29/HuaKuangCaiLiaoShiChangXianZhuangHeQianJing.html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材料的市场受艺术和装饰行业趋势的影响较大，近年来，随着个性化和定制化家居装饰需求的增加，画框材料的种类和设计变得更加多样化。环保材料的使用越来越受到重视，例如再生木材、竹材和可回收塑料，这些材料不仅降低了对环境的影响，也满足了消费者对可持续生活的需求。</w:t>
      </w:r>
      <w:r>
        <w:rPr>
          <w:rFonts w:hint="eastAsia"/>
        </w:rPr>
        <w:br/>
      </w:r>
      <w:r>
        <w:rPr>
          <w:rFonts w:hint="eastAsia"/>
        </w:rPr>
        <w:t>　　未来的画框材料市场将更加注重创新和可持续性。新材料的研发，如轻质金属合金和复合材料，将为画框提供更好的结构强度和美观性。同时，3D打印技术的应用可能开启画框定制的新篇章，允许消费者根据个人喜好和艺术品的尺寸精确制作框架。此外，数字化营销和在线销售平台的普及也将改变画框材料的分销模式，使消费者更容易获取到高品质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0dedf2734ede" w:history="1">
        <w:r>
          <w:rPr>
            <w:rStyle w:val="Hyperlink"/>
          </w:rPr>
          <w:t>中国画框材料行业市场分析与前景趋势报告（2025-2031年）</w:t>
        </w:r>
      </w:hyperlink>
      <w:r>
        <w:rPr>
          <w:rFonts w:hint="eastAsia"/>
        </w:rPr>
        <w:t>》依托权威数据资源和长期市场监测，对画框材料市场现状进行了系统分析，并结合画框材料行业特点对未来发展趋势作出科学预判。报告深入探讨了画框材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画框材料行业概述</w:t>
      </w:r>
      <w:r>
        <w:rPr>
          <w:rFonts w:hint="eastAsia"/>
        </w:rPr>
        <w:br/>
      </w:r>
      <w:r>
        <w:rPr>
          <w:rFonts w:hint="eastAsia"/>
        </w:rPr>
        <w:t>　　第一节 画框材料定义与分类</w:t>
      </w:r>
      <w:r>
        <w:rPr>
          <w:rFonts w:hint="eastAsia"/>
        </w:rPr>
        <w:br/>
      </w:r>
      <w:r>
        <w:rPr>
          <w:rFonts w:hint="eastAsia"/>
        </w:rPr>
        <w:t>　　第二节 画框材料应用领域</w:t>
      </w:r>
      <w:r>
        <w:rPr>
          <w:rFonts w:hint="eastAsia"/>
        </w:rPr>
        <w:br/>
      </w:r>
      <w:r>
        <w:rPr>
          <w:rFonts w:hint="eastAsia"/>
        </w:rPr>
        <w:t>　　第三节 画框材料行业经济指标分析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画框材料产业链及经营模式分析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三、画框材料销售模式及销售渠道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全球画框材料市场发展综述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2019-2024年全球画框材料市场规模与趋势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主要国家与地区画框材料市场分析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2025-2031年全球画框材料行业发展趋势与前景预测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中国画框材料行业市场分析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2024-2025年画框材料产能与投资动态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一、国内画框材料产能及利用情况</w:t>
      </w:r>
      <w:r>
        <w:rPr>
          <w:rFonts w:hint="eastAsia"/>
        </w:rPr>
        <w:br/>
      </w:r>
      <w:r>
        <w:rPr>
          <w:rFonts w:hint="eastAsia"/>
        </w:rPr>
        <w:t>　　　　二、画框材料产能扩张与投资动态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2025-2031年画框材料行业产量统计与趋势预测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一、2019-2024年画框材料行业产量数据统计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1、2019-2024年画框材料产量及增长趋势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2、2019-2024年画框材料细分产品产量及份额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二、影响画框材料产量的关键因素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三、2025-2031年画框材料产量预测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2025-2031年画框材料市场需求与销售分析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一、2024-2025年画框材料行业需求现状</w:t>
      </w:r>
      <w:r>
        <w:rPr>
          <w:rFonts w:hint="eastAsia"/>
        </w:rPr>
        <w:br/>
      </w:r>
      <w:r>
        <w:rPr>
          <w:rFonts w:hint="eastAsia"/>
        </w:rPr>
        <w:t>　　　　二、画框材料客户群体与需求特点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三、2019-2024年画框材料行业销售规模分析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中国画框材料细分市场与下游应用领域分析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画框材料细分市场分析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一、2024-2025年画框材料主要细分产品市场现状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画框材料下游应用与客户群体分析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一、2024-2025年画框材料各应用领域市场现状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国内外画框材料行业技术差异与原因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画框材料行业技术发展方向、趋势预测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一、2019-2024年画框材料市场价格走势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画框材料定价策略与方法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2024-2025年重点区域画框材料市场发展概况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画框材料行业进口情况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一、2019-2024年画框材料进口规模及增长情况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画框材料行业出口情况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一、2019-2024年画框材料出口规模及增长情况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2019-2024年中国画框材料行业总体发展与财务状况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2019-2024年中国画框材料行业规模情况</w:t>
      </w:r>
      <w:r>
        <w:rPr>
          <w:rFonts w:hint="eastAsia"/>
        </w:rPr>
        <w:br/>
      </w:r>
      <w:r>
        <w:rPr>
          <w:rFonts w:hint="eastAsia"/>
        </w:rPr>
        <w:t>　　　　一、画框材料行业企业数量规模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二、画框材料行业从业人员规模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三、画框材料行业市场敏感性分析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2019-2024年中国画框材料行业财务能力分析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一、画框材料行业盈利能力</w:t>
      </w:r>
      <w:r>
        <w:rPr>
          <w:rFonts w:hint="eastAsia"/>
        </w:rPr>
        <w:br/>
      </w:r>
      <w:r>
        <w:rPr>
          <w:rFonts w:hint="eastAsia"/>
        </w:rPr>
        <w:t>　　　　二、画框材料行业偿债能力</w:t>
      </w:r>
      <w:r>
        <w:rPr>
          <w:rFonts w:hint="eastAsia"/>
        </w:rPr>
        <w:br/>
      </w:r>
      <w:r>
        <w:rPr>
          <w:rFonts w:hint="eastAsia"/>
        </w:rPr>
        <w:t>　　　　三、画框材料行业营运能力</w:t>
      </w:r>
      <w:r>
        <w:rPr>
          <w:rFonts w:hint="eastAsia"/>
        </w:rPr>
        <w:br/>
      </w:r>
      <w:r>
        <w:rPr>
          <w:rFonts w:hint="eastAsia"/>
        </w:rPr>
        <w:t>　　　　四、画框材料行业发展能力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中国画框材料行业竞争格局分析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画框材料行业竞争格局总览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2024-2025年画框材料行业竞争力分析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2019-2024年画框材料行业企业并购活动分析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2024-2025年画框材料行业会展与招投标活动分析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2025年中国画框材料企业发展企业发展策略与建议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画框材料销售模式与渠道策略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画框材料品牌与市场推广策略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画框材料研发投入与技术创新能力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画框材料合作联盟与资源整合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中国画框材料行业风险与对策</w:t>
      </w:r>
      <w:r>
        <w:rPr>
          <w:rFonts w:hint="eastAsia"/>
        </w:rPr>
        <w:br/>
      </w:r>
      <w:r>
        <w:rPr>
          <w:rFonts w:hint="eastAsia"/>
        </w:rPr>
        <w:t>　　第一节 画框材料行业SWOT分析</w:t>
      </w:r>
      <w:r>
        <w:rPr>
          <w:rFonts w:hint="eastAsia"/>
        </w:rPr>
        <w:br/>
      </w:r>
      <w:r>
        <w:rPr>
          <w:rFonts w:hint="eastAsia"/>
        </w:rPr>
        <w:t>　　　　一、画框材料行业优势</w:t>
      </w:r>
      <w:r>
        <w:rPr>
          <w:rFonts w:hint="eastAsia"/>
        </w:rPr>
        <w:br/>
      </w:r>
      <w:r>
        <w:rPr>
          <w:rFonts w:hint="eastAsia"/>
        </w:rPr>
        <w:t>　　　　二、画框材料行业劣势</w:t>
      </w:r>
      <w:r>
        <w:rPr>
          <w:rFonts w:hint="eastAsia"/>
        </w:rPr>
        <w:br/>
      </w:r>
      <w:r>
        <w:rPr>
          <w:rFonts w:hint="eastAsia"/>
        </w:rPr>
        <w:t>　　　　三、画框材料市场机会</w:t>
      </w:r>
      <w:r>
        <w:rPr>
          <w:rFonts w:hint="eastAsia"/>
        </w:rPr>
        <w:br/>
      </w:r>
      <w:r>
        <w:rPr>
          <w:rFonts w:hint="eastAsia"/>
        </w:rPr>
        <w:t>　　　　四、画框材料市场威胁</w:t>
      </w:r>
      <w:r>
        <w:rPr>
          <w:rFonts w:hint="eastAsia"/>
        </w:rPr>
        <w:br/>
      </w:r>
      <w:r>
        <w:rPr>
          <w:rFonts w:hint="eastAsia"/>
        </w:rPr>
        <w:t>　　第二节 画框材料行业风险及对策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2024-2025年画框材料行业发展环境分析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一、画框材料行业主管部门与监管体制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二、画框材料行业主要法律法规及政策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三、画框材料行业标准与质量监管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2025-2031年画框材料行业发展趋势与方向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2025-2031年画框材料行业发展潜力与机遇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中智林－画框材料行业发展建议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画框材料图片</w:t>
      </w:r>
      <w:r>
        <w:rPr>
          <w:rFonts w:hint="eastAsia"/>
        </w:rPr>
        <w:br/>
      </w:r>
      <w:r>
        <w:rPr>
          <w:rFonts w:hint="eastAsia"/>
        </w:rPr>
        <w:t>　　图表 画框材料种类 分类</w:t>
      </w:r>
      <w:r>
        <w:rPr>
          <w:rFonts w:hint="eastAsia"/>
        </w:rPr>
        <w:br/>
      </w:r>
      <w:r>
        <w:rPr>
          <w:rFonts w:hint="eastAsia"/>
        </w:rPr>
        <w:t>　　图表 画框材料用途 应用</w:t>
      </w:r>
      <w:r>
        <w:rPr>
          <w:rFonts w:hint="eastAsia"/>
        </w:rPr>
        <w:br/>
      </w:r>
      <w:r>
        <w:rPr>
          <w:rFonts w:hint="eastAsia"/>
        </w:rPr>
        <w:t>　　图表 画框材料主要特点</w:t>
      </w:r>
      <w:r>
        <w:rPr>
          <w:rFonts w:hint="eastAsia"/>
        </w:rPr>
        <w:br/>
      </w:r>
      <w:r>
        <w:rPr>
          <w:rFonts w:hint="eastAsia"/>
        </w:rPr>
        <w:t>　　图表 画框材料产业链分析</w:t>
      </w:r>
      <w:r>
        <w:rPr>
          <w:rFonts w:hint="eastAsia"/>
        </w:rPr>
        <w:br/>
      </w:r>
      <w:r>
        <w:rPr>
          <w:rFonts w:hint="eastAsia"/>
        </w:rPr>
        <w:t>　　图表 画框材料政策分析</w:t>
      </w:r>
      <w:r>
        <w:rPr>
          <w:rFonts w:hint="eastAsia"/>
        </w:rPr>
        <w:br/>
      </w:r>
      <w:r>
        <w:rPr>
          <w:rFonts w:hint="eastAsia"/>
        </w:rPr>
        <w:t>　　图表 画框材料技术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2019-2024年画框材料行业市场容量分析</w:t>
      </w:r>
      <w:r>
        <w:rPr>
          <w:rFonts w:hint="eastAsia"/>
        </w:rPr>
        <w:br/>
      </w:r>
      <w:r>
        <w:rPr>
          <w:rFonts w:hint="eastAsia"/>
        </w:rPr>
        <w:t>　　图表 画框材料生产现状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画框材料行业动态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2019-2024年中国画框材料市场需求量及增速统计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2024年中国画框材料行业需求领域分布格局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2019-2024年中国画框材料进口情况分析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2019-2024年中国画框材料出口情况分析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2019-2024年中国画框材料价格走势</w:t>
      </w:r>
      <w:r>
        <w:rPr>
          <w:rFonts w:hint="eastAsia"/>
        </w:rPr>
        <w:br/>
      </w:r>
      <w:r>
        <w:rPr>
          <w:rFonts w:hint="eastAsia"/>
        </w:rPr>
        <w:t>　　图表 2024年画框材料成本和利润分析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**地区画框材料行业市场需求情况</w:t>
      </w:r>
      <w:r>
        <w:rPr>
          <w:rFonts w:hint="eastAsia"/>
        </w:rPr>
        <w:br/>
      </w:r>
      <w:r>
        <w:rPr>
          <w:rFonts w:hint="eastAsia"/>
        </w:rPr>
        <w:t>　　图表 画框材料品牌</w:t>
      </w:r>
      <w:r>
        <w:rPr>
          <w:rFonts w:hint="eastAsia"/>
        </w:rPr>
        <w:br/>
      </w:r>
      <w:r>
        <w:rPr>
          <w:rFonts w:hint="eastAsia"/>
        </w:rPr>
        <w:t>　　图表 画框材料企业（一）概况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企业画框材料型号 规格</w:t>
      </w:r>
      <w:r>
        <w:rPr>
          <w:rFonts w:hint="eastAsia"/>
        </w:rPr>
        <w:br/>
      </w:r>
      <w:r>
        <w:rPr>
          <w:rFonts w:hint="eastAsia"/>
        </w:rPr>
        <w:t>　　图表 画框材料企业（一）经营分析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画框材料企业（一）盈利能力情况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画框材料上游现状</w:t>
      </w:r>
      <w:r>
        <w:rPr>
          <w:rFonts w:hint="eastAsia"/>
        </w:rPr>
        <w:br/>
      </w:r>
      <w:r>
        <w:rPr>
          <w:rFonts w:hint="eastAsia"/>
        </w:rPr>
        <w:t>　　图表 画框材料下游调研</w:t>
      </w:r>
      <w:r>
        <w:rPr>
          <w:rFonts w:hint="eastAsia"/>
        </w:rPr>
        <w:br/>
      </w:r>
      <w:r>
        <w:rPr>
          <w:rFonts w:hint="eastAsia"/>
        </w:rPr>
        <w:t>　　图表 画框材料企业（二）概况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企业画框材料型号 规格</w:t>
      </w:r>
      <w:r>
        <w:rPr>
          <w:rFonts w:hint="eastAsia"/>
        </w:rPr>
        <w:br/>
      </w:r>
      <w:r>
        <w:rPr>
          <w:rFonts w:hint="eastAsia"/>
        </w:rPr>
        <w:t>　　图表 画框材料企业（二）经营分析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画框材料企业（二）盈利能力情况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画框材料企业（二）偿债能力情况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画框材料企业（二）运营能力情况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画框材料企业（二）成长能力情况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企业画框材料型号 规格</w:t>
      </w:r>
      <w:r>
        <w:rPr>
          <w:rFonts w:hint="eastAsia"/>
        </w:rPr>
        <w:br/>
      </w:r>
      <w:r>
        <w:rPr>
          <w:rFonts w:hint="eastAsia"/>
        </w:rPr>
        <w:t>　　图表 画框材料企业（三）经营分析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画框材料企业（三）盈利能力情况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画框材料企业（三）成长能力情况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画框材料优势</w:t>
      </w:r>
      <w:r>
        <w:rPr>
          <w:rFonts w:hint="eastAsia"/>
        </w:rPr>
        <w:br/>
      </w:r>
      <w:r>
        <w:rPr>
          <w:rFonts w:hint="eastAsia"/>
        </w:rPr>
        <w:t>　　图表 画框材料劣势</w:t>
      </w:r>
      <w:r>
        <w:rPr>
          <w:rFonts w:hint="eastAsia"/>
        </w:rPr>
        <w:br/>
      </w:r>
      <w:r>
        <w:rPr>
          <w:rFonts w:hint="eastAsia"/>
        </w:rPr>
        <w:t>　　图表 画框材料机会</w:t>
      </w:r>
      <w:r>
        <w:rPr>
          <w:rFonts w:hint="eastAsia"/>
        </w:rPr>
        <w:br/>
      </w:r>
      <w:r>
        <w:rPr>
          <w:rFonts w:hint="eastAsia"/>
        </w:rPr>
        <w:t>　　图表 画框材料威胁</w:t>
      </w:r>
      <w:r>
        <w:rPr>
          <w:rFonts w:hint="eastAsia"/>
        </w:rPr>
        <w:br/>
      </w:r>
      <w:r>
        <w:rPr>
          <w:rFonts w:hint="eastAsia"/>
        </w:rPr>
        <w:t>　　图表 2025-2031年中国画框材料行业产能预测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2025-2031年中国画框材料市场销售预测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2025-2031年中国画框材料行业市场规模预测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2025-2031年中国画框材料行业发展趋势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0dedf2734ede" w:history="1">
        <w:r>
          <w:rPr>
            <w:rStyle w:val="Hyperlink"/>
          </w:rPr>
          <w:t>中国画框材料行业市场分析与前景趋势报告（2025-2031年）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10dedf2734ede" w:history="1">
        <w:r>
          <w:rPr>
            <w:rStyle w:val="Hyperlink"/>
          </w:rPr>
          <w:t>https://www.20087.com/3/29/HuaKuangCaiLiaoShiChangXianZhuangHeQianJing.html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热点：山东画框线条生产厂家、画框材料种类、装裱画框批发厂家、画框材料和图片大全、铝合金边框图片、画框材料什么材质好、木质画架安装步骤图、画框材料怎么选择、画框挂钩安装示意图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5d99611a47a0" w:history="1">
      <w:r>
        <w:rPr>
          <w:rStyle w:val="Hyperlink"/>
        </w:rPr>
        <w:t>中国画框材料行业市场分析与前景趋势报告（2025-2031年）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KuangCaiLiaoShiChangXianZhuangHeQianJing.html" TargetMode="External" Id="Rdb710dedf273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KuangCaiLiaoShiChangXianZhuangHeQianJing.html" TargetMode="External" Id="R2c115d99611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2025-03-21T07:31:15Z</dcterms:created>
  <dcterms:modified xsi:type="dcterms:W3CDTF">2025-03-21T08:31:15Z</dcterms:modified>
  <dc:subject>中国画框材料行业市场分析与前景趋势报告（2025-2031年）</dc:subject>
  <dc:title>中国画框材料行业市场分析与前景趋势报告（2025-2031年）</dc:title>
  <cp:keywords>中国画框材料行业市场分析与前景趋势报告（2025-2031年）</cp:keywords>
  <dc:description>中国画框材料行业市场分析与前景趋势报告（2025-2031年）</dc:description>
</cp:coreProperties>
</file>