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b02a2c21443c" w:history="1">
              <w:r>
                <w:rPr>
                  <w:rStyle w:val="Hyperlink"/>
                </w:rPr>
                <w:t>2025-2031年中国彩色涂层板市场深度调查研究与发展趋势分析报告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b02a2c21443c" w:history="1">
              <w:r>
                <w:rPr>
                  <w:rStyle w:val="Hyperlink"/>
                </w:rPr>
                <w:t>2025-2031年中国彩色涂层板市场深度调查研究与发展趋势分析报告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b02a2c21443c" w:history="1">
                <w:r>
                  <w:rPr>
                    <w:rStyle w:val="Hyperlink"/>
                  </w:rPr>
                  <w:t>https://www.20087.com/5/99/CaiSeTuCengBanHangYeXianZhuangYu.html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涂层板是一种用于建筑装饰和工业应用的重要材料，近年来随着涂料技术和涂装工艺的进步，市场需求持续增长。目前，彩色涂层板不仅在耐候性、耐腐蚀性方面有了显著提升，还在美观性和环保性能方面实现了优化。随着新材料和新技术的应用，这些材料能够更好地适应不同环境条件，提供更加持久和美观的外观。</w:t>
      </w:r>
      <w:r>
        <w:rPr>
          <w:rFonts w:hint="eastAsia"/>
        </w:rPr>
        <w:br/>
      </w:r>
      <w:r>
        <w:rPr>
          <w:rFonts w:hint="eastAsia"/>
        </w:rPr>
        <w:t>　　未来，彩色涂层板的发展将更加注重个性化和可持续性。一方面，通过采用更多样化的材料和设计，提供更丰富的颜色和纹理选择，以满足不同用户的审美需求；另一方面，随着可持续发展理念的普及，开发使用环保材料和可回收设计的彩色涂层板，减少对环境的影响。此外，随着消费者对健康和安全的重视，开发具有特殊功能的涂层板，如抗菌、防紫外线等，以满足不同使用场景的需求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b02a2c21443c" w:history="1">
        <w:r>
          <w:rPr>
            <w:rStyle w:val="Hyperlink"/>
          </w:rPr>
          <w:t>2025-2031年中国彩色涂层板市场深度调查研究与发展趋势分析报告</w:t>
        </w:r>
      </w:hyperlink>
      <w:r>
        <w:rPr>
          <w:rFonts w:hint="eastAsia"/>
        </w:rPr>
        <w:t>》系统分析了彩色涂层板行业的现状，全面梳理了彩色涂层板市场需求、市场规模、产业链结构及价格体系，详细解读了彩色涂层板细分市场特点。报告结合权威数据，科学预测了彩色涂层板市场前景与发展趋势，客观分析了品牌竞争格局、市场集中度及重点企业的运营表现，并指出了彩色涂层板行业面临的机遇与风险。为彩色涂层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彩色涂层板行业概述</w:t>
      </w:r>
      <w:r>
        <w:rPr>
          <w:rFonts w:hint="eastAsia"/>
        </w:rPr>
        <w:br/>
      </w:r>
      <w:r>
        <w:rPr>
          <w:rFonts w:hint="eastAsia"/>
        </w:rPr>
        <w:t>　　第一节 彩色涂层板行业定义</w:t>
      </w:r>
      <w:r>
        <w:rPr>
          <w:rFonts w:hint="eastAsia"/>
        </w:rPr>
        <w:br/>
      </w:r>
      <w:r>
        <w:rPr>
          <w:rFonts w:hint="eastAsia"/>
        </w:rPr>
        <w:t>　　第二节 彩色涂层板行业市场特点分析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彩色涂层板行业发展周期分析</w:t>
      </w:r>
      <w:r>
        <w:rPr>
          <w:rFonts w:hint="eastAsia"/>
        </w:rPr>
        <w:br/>
      </w:r>
      <w:r>
        <w:rPr>
          <w:rFonts w:hint="eastAsia"/>
        </w:rPr>
        <w:t>　　从行业发展历程来看，其随着国民经济的发展呈现出一定的周期性特征。行业的景气度主要受到上游钢材卷板的供给和下游需求量变化影响。就上游而言，钢材卷板供给情况呈现着周期性特征。而下游方面，建筑及建筑装饰行业、家电、汽车、食品、化妆品、医药、医疗、电子信息、光伏等产业政策和发展速度的变化，将直接影响对于彩色涂层板的需求量，而经济运行的规律势必出现盛衰周期，因此彩色涂层板行业也会出现一定周期性波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中国彩色涂层板行业主要法律法规及政策</w:t>
      </w:r>
      <w:r>
        <w:rPr>
          <w:rFonts w:hint="eastAsia"/>
        </w:rPr>
        <w:br/>
      </w:r>
      <w:r>
        <w:rPr>
          <w:rFonts w:hint="eastAsia"/>
        </w:rPr>
        <w:t>　　行业主管部门及监管体制</w:t>
      </w:r>
      <w:r>
        <w:rPr>
          <w:rFonts w:hint="eastAsia"/>
        </w:rPr>
        <w:br/>
      </w:r>
      <w:r>
        <w:rPr>
          <w:rFonts w:hint="eastAsia"/>
        </w:rPr>
        <w:t>　　目前金属制品行业已经充分实现市场化竞争，行业受政策干预较少，企业面向市场自主经营，政府职能部门进行产业宏观调控。行业主要管理部门有国家发改委、国家工业和信息化部、国家质量监督检验检疫总局等。其中，国家发改委主要负责产业政策的制定、行业标准的审批发布，以及项目开工的审批。国家工业和信息化部主要负责研究拟定国家产业发展战略、方针政策和总体规划，拟定建筑用金属制品业的法规，发布行政规章等。</w:t>
      </w:r>
      <w:r>
        <w:rPr>
          <w:rFonts w:hint="eastAsia"/>
        </w:rPr>
        <w:br/>
      </w:r>
      <w:r>
        <w:rPr>
          <w:rFonts w:hint="eastAsia"/>
        </w:rPr>
        <w:t>　　第三节 2025年中国彩色涂层板行业社会环境发展分析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2025年中国彩色涂层板行业生产现状分析</w:t>
      </w:r>
      <w:r>
        <w:rPr>
          <w:rFonts w:hint="eastAsia"/>
        </w:rPr>
        <w:br/>
      </w:r>
      <w:r>
        <w:rPr>
          <w:rFonts w:hint="eastAsia"/>
        </w:rPr>
        <w:t>　　第一节 中国彩色涂层板行业产能概况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一、2020-2025年中国彩色涂层板行业产能分析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二、2025-2031年中国彩色涂层板行业产能预测</w:t>
      </w:r>
      <w:r>
        <w:rPr>
          <w:rFonts w:hint="eastAsia"/>
        </w:rPr>
        <w:br/>
      </w:r>
      <w:r>
        <w:rPr>
          <w:rFonts w:hint="eastAsia"/>
        </w:rPr>
        <w:t>　　第二节 中国彩色涂层板行业市场容量分析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一、2020-2025年中国彩色涂层板行业市场容量分析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三、2025-2031年中国彩色涂层板行业市场容量预测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影响彩色涂层板行业供需状况的主要因素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二、2025-2031年中国彩色涂层板行业供需平衡趋势预测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2020-2025年中国彩色涂层板所属行业数据监测分析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2020-2025年中国彩色涂层板所属行业规模分析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2020-2025年中国彩色涂层板所属行业产值分析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2020-2025年中国彩色涂层板所属行业成本费用分析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2020-2025年中国彩色涂层板所属行业运营效益分析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2025年中国彩色涂层板行业渠道分析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2025年中国彩色涂层板行业需求地域分布结构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2025年中国彩色涂层板行业重点区域市场消费情况分析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2025年中国彩色涂层板行业经销模式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2025年中国彩色涂层板行业渠道格局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2025年中国彩色涂层板行业渠道形式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2025年中国彩色涂层板行业渠道要素对比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2025年中国彩色涂层板行业竞争情况分析</w:t>
      </w:r>
      <w:r>
        <w:rPr>
          <w:rFonts w:hint="eastAsia"/>
        </w:rPr>
        <w:br/>
      </w:r>
      <w:r>
        <w:rPr>
          <w:rFonts w:hint="eastAsia"/>
        </w:rPr>
        <w:t>　　第一节 中国彩色涂层板行业经济指标分析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中国彩色涂层板行业竞争结构分析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2025-2031年中国彩色涂层板行业市场竞争策略展望分析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一、2025-2031年中国彩色涂层板行业市场竞争趋势分析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二、2025-2031年中国彩色涂层板行业市场竞争格局展望分析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三、2025-2031年中国彩色涂层板行业市场竞争策略分析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2025-2031年中国彩色涂层板行业发展预测分析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2025-2031年中国彩色涂层板行业未来发展预测分析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一、2025-2031年中国彩色涂层板行业发展规模分析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二、2025-2031年中国彩色涂层板行业发展趋势分析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2025-2031年中国彩色涂层板行业供需预测分析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一、2025-2031年中国彩色涂层板行业供给预测分析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二、2025-2031年中国彩色涂层板行业需求预测分析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2025-2031年中国彩色涂层板行业市场盈利预测分析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中国彩色涂层板行业投资战略研究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中国彩色涂层板行业发展关键要素分析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中国彩色涂层板行业投资策略分析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一、中国彩色涂层板行业投资规划</w:t>
      </w:r>
      <w:r>
        <w:rPr>
          <w:rFonts w:hint="eastAsia"/>
        </w:rPr>
        <w:br/>
      </w:r>
      <w:r>
        <w:rPr>
          <w:rFonts w:hint="eastAsia"/>
        </w:rPr>
        <w:t>　　　　二、中国彩色涂层板行业投资策略</w:t>
      </w:r>
      <w:r>
        <w:rPr>
          <w:rFonts w:hint="eastAsia"/>
        </w:rPr>
        <w:br/>
      </w:r>
      <w:r>
        <w:rPr>
          <w:rFonts w:hint="eastAsia"/>
        </w:rPr>
        <w:t>　　　　三、中国彩色涂层板行业成功之道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中国彩色涂层板行业投资机会与风险分析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中国彩色涂层板行业投资机会分析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中国彩色涂层板行业投资风险分析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彩色涂层板行业投资建议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2025-2031年中国彩色涂层板行业市场盈利能力趋势预测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b02a2c21443c" w:history="1">
        <w:r>
          <w:rPr>
            <w:rStyle w:val="Hyperlink"/>
          </w:rPr>
          <w:t>2025-2031年中国彩色涂层板市场深度调查研究与发展趋势分析报告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b02a2c21443c" w:history="1">
        <w:r>
          <w:rPr>
            <w:rStyle w:val="Hyperlink"/>
          </w:rPr>
          <w:t>https://www.20087.com/5/99/CaiSeTuCengBanHangYeXianZhuangYu.html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热点：染色机多少钱一台、彩色涂层板切口生锈原因、彩涂板和彩钢板的区别、彩色涂层板喷粉和喷漆区别在哪、搪瓷工艺流程视频、彩色涂层板需求会增大吗、防火涂层板、彩涂板、平缸染色机图片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7d6ab5e8f456f" w:history="1">
      <w:r>
        <w:rPr>
          <w:rStyle w:val="Hyperlink"/>
        </w:rPr>
        <w:t>2025-2031年中国彩色涂层板市场深度调查研究与发展趋势分析报告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aiSeTuCengBanHangYeXianZhuangYu.html" TargetMode="External" Id="R66f4b02a2c2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aiSeTuCengBanHangYeXianZhuangYu.html" TargetMode="External" Id="Re877d6ab5e8f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2025-04-29T03:51:00Z</dcterms:created>
  <dcterms:modified xsi:type="dcterms:W3CDTF">2025-04-29T04:51:00Z</dcterms:modified>
  <dc:subject>2025-2031年中国彩色涂层板市场深度调查研究与发展趋势分析报告</dc:subject>
  <dc:title>2025-2031年中国彩色涂层板市场深度调查研究与发展趋势分析报告</dc:title>
  <cp:keywords>2025-2031年中国彩色涂层板市场深度调查研究与发展趋势分析报告</cp:keywords>
  <dc:description>2025-2031年中国彩色涂层板市场深度调查研究与发展趋势分析报告</dc:description>
</cp:coreProperties>
</file>