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e9c5e7f534d47" w:history="1">
              <w:r>
                <w:rPr>
                  <w:rStyle w:val="Hyperlink"/>
                </w:rPr>
                <w:t>2025-2031年中国活动板房市场调查研究及发展前景趋势分析报告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e9c5e7f534d47" w:history="1">
              <w:r>
                <w:rPr>
                  <w:rStyle w:val="Hyperlink"/>
                </w:rPr>
                <w:t>2025-2031年中国活动板房市场调查研究及发展前景趋势分析报告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e9c5e7f534d47" w:history="1">
                <w:r>
                  <w:rPr>
                    <w:rStyle w:val="Hyperlink"/>
                  </w:rPr>
                  <w:t>https://www.20087.com/M_JianCaiFangChan/95/HuoDongBanFangShiChangJingZhengYuFaZhanQuShi.html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是一种可移动、可重复使用的临时建筑解决方案，广泛应用于建筑工地、灾后重建、临时办公场所等场景。近年来，随着装配式建筑技术的成熟和环保理念的深入人心，活动板房的市场需求持续增长。同时，新材料和新技术的应用，如防火保温材料、智能控制系统，提升了活动板房的安全性和舒适度。</w:t>
      </w:r>
      <w:r>
        <w:rPr>
          <w:rFonts w:hint="eastAsia"/>
        </w:rPr>
        <w:br/>
      </w:r>
      <w:r>
        <w:rPr>
          <w:rFonts w:hint="eastAsia"/>
        </w:rPr>
        <w:t>　　未来，活动板房行业将更加注重绿色化和智能化。绿色化体现在采用更环保的建筑材料和节能设计，减少建筑垃圾和能源消耗。智能化则意味着通过集成物联网技术，实现活动板房的远程监控和自动化管理，提升使用效率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e9c5e7f534d47" w:history="1">
        <w:r>
          <w:rPr>
            <w:rStyle w:val="Hyperlink"/>
          </w:rPr>
          <w:t>2025-2031年中国活动板房市场调查研究及发展前景趋势分析报告</w:t>
        </w:r>
      </w:hyperlink>
      <w:r>
        <w:rPr>
          <w:rFonts w:hint="eastAsia"/>
        </w:rPr>
        <w:t>》依托权威机构及相关协会的数据资料，全面解析了活动板房行业现状、市场需求及市场规模，系统梳理了活动板房产业链结构、价格趋势及各细分市场动态。报告对活动板房市场前景与发展趋势进行了科学预测，重点分析了品牌竞争格局、市场集中度及主要企业的经营表现。同时，通过SWOT分析揭示了活动板房行业面临的机遇与风险，为活动板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一、全球活动板房市场发展概述</w:t>
      </w:r>
      <w:r>
        <w:rPr>
          <w:rFonts w:hint="eastAsia"/>
        </w:rPr>
        <w:br/>
      </w:r>
      <w:r>
        <w:rPr>
          <w:rFonts w:hint="eastAsia"/>
        </w:rPr>
        <w:t>　　　　二、全球活动板房的构建与应用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2025年全球活动板房市场运行动态分析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2025年全球主要国家活动板房市场分析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三、国家对活动板房鼓励性政策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2025年中国活动板房产业社会环境发展分析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2025年中国活动板房业现状综述</w:t>
      </w:r>
      <w:r>
        <w:rPr>
          <w:rFonts w:hint="eastAsia"/>
        </w:rPr>
        <w:br/>
      </w:r>
      <w:r>
        <w:rPr>
          <w:rFonts w:hint="eastAsia"/>
        </w:rPr>
        <w:t>　　　　一、国内活动板房开始广泛应用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2025年中国活动板房领域研究新进展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一、玻璃钢复合材料在轻质屋顶和活动板房的应用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2025年中国活动板房市场亮点聚焦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二、2025年活动板房助力深圳大运会</w:t>
      </w:r>
      <w:r>
        <w:rPr>
          <w:rFonts w:hint="eastAsia"/>
        </w:rPr>
        <w:br/>
      </w:r>
      <w:r>
        <w:rPr>
          <w:rFonts w:hint="eastAsia"/>
        </w:rPr>
        <w:t>　　　　三、2025年西安活动房旅店情况分析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2025年中国活动板房市场透析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2025年中国活动板房细分透析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2025年中国活动板房市场推动因素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一、住房问题推动活动板房发展分析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二、西部开发对活动板房的促进作用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2020-2025年中国活动板房制造所属行业总体数据分析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一、2025年中国活动板房制造所属行业全部企业数据分析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2025年中国活动板房生产企业竞争力分析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2025-2031年中国活动板房投资战略研究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2025年中国活动板房投资概况</w:t>
      </w:r>
      <w:r>
        <w:rPr>
          <w:rFonts w:hint="eastAsia"/>
        </w:rPr>
        <w:br/>
      </w:r>
      <w:r>
        <w:rPr>
          <w:rFonts w:hint="eastAsia"/>
        </w:rPr>
        <w:t>　　　　一、中国活动板房行业投资环境分析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2025-2031年中国活动板房行业投资机会分析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一、中国活动板房投资前景分析</w:t>
      </w:r>
      <w:r>
        <w:rPr>
          <w:rFonts w:hint="eastAsia"/>
        </w:rPr>
        <w:br/>
      </w:r>
      <w:r>
        <w:rPr>
          <w:rFonts w:hint="eastAsia"/>
        </w:rPr>
        <w:t>　　　　二、“十四五”活动板房投资机遇分析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2025-2031年中国活动板房行业投资风险分析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2025-2031年中国活动板房行业投资建议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2025-2031年中国活动板房产业发展趋势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2025-2031年中国活动板房市场发展预测分析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一、中国活动板房市场规模预测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2025-2031年中国活动板房行业盈利能力预测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2025年中国活动板房制造所属行业全部企业数据分析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e9c5e7f534d47" w:history="1">
        <w:r>
          <w:rPr>
            <w:rStyle w:val="Hyperlink"/>
          </w:rPr>
          <w:t>2025-2031年中国活动板房市场调查研究及发展前景趋势分析报告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e9c5e7f534d47" w:history="1">
        <w:r>
          <w:rPr>
            <w:rStyle w:val="Hyperlink"/>
          </w:rPr>
          <w:t>https://www.20087.com/M_JianCaiFangChan/95/HuoDongBanFangShiChangJingZhengYuFaZhanQuShi.html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热点：移动房三室一厅、活动板房多少钱一平方米、平顶山郏县水泥活动房、活动板房标准尺寸、移动铁皮房子多少钱、活动板房厂家、最实用的农村移动房、活动板房面积对照表、集装箱房屋大全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f71d85c8546f6" w:history="1">
      <w:r>
        <w:rPr>
          <w:rStyle w:val="Hyperlink"/>
        </w:rPr>
        <w:t>2025-2031年中国活动板房市场调查研究及发展前景趋势分析报告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HuoDongBanFangShiChangJingZhengYuFaZhanQuShi.html" TargetMode="External" Id="R189e9c5e7f53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HuoDongBanFangShiChangJingZhengYuFaZhanQuShi.html" TargetMode="External" Id="Reaaf71d85c85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2025-03-17T08:32:00Z</dcterms:created>
  <dcterms:modified xsi:type="dcterms:W3CDTF">2025-03-17T09:32:00Z</dcterms:modified>
  <dc:subject>2025-2031年中国活动板房市场调查研究及发展前景趋势分析报告</dc:subject>
  <dc:title>2025-2031年中国活动板房市场调查研究及发展前景趋势分析报告</dc:title>
  <cp:keywords>2025-2031年中国活动板房市场调查研究及发展前景趋势分析报告</cp:keywords>
  <dc:description>2025-2031年中国活动板房市场调查研究及发展前景趋势分析报告</dc:description>
</cp:coreProperties>
</file>