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041d91ea14850" w:history="1">
              <w:r>
                <w:rPr>
                  <w:rStyle w:val="Hyperlink"/>
                </w:rPr>
                <w:t>中国长沙写字楼行业现状调研与前景趋势报告（2025-2031年）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041d91ea14850" w:history="1">
              <w:r>
                <w:rPr>
                  <w:rStyle w:val="Hyperlink"/>
                </w:rPr>
                <w:t>中国长沙写字楼行业现状调研与前景趋势报告（2025-2031年）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041d91ea14850" w:history="1">
                <w:r>
                  <w:rPr>
                    <w:rStyle w:val="Hyperlink"/>
                  </w:rPr>
                  <w:t>https://www.20087.com/6/29/ZhangShaXieZiLouDeXianZhuangYuFaZhanQianJing.html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城市，近年来经济快速发展，吸引了大量企业和人才入驻，推动了写字楼市场的需求。长沙的写字楼分布主要集中在市中心商务区和新兴的高新技术园区，这些区域不仅交通便利，配套设施完善，而且聚集了大量的金融机构、科技企业和创业孵化器。随着长沙城市化进程的加快，写字楼市场呈现出多元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长沙写字楼市场将更加注重绿色建筑和智慧办公。一方面，响应全球可持续发展倡议，长沙将大力发展绿色建筑，采用节能环保材料和设计，减少能源消耗和碳排放，提高楼宇的生态价值。另一方面，通过集成物联网、大数据和人工智能技术，长沙的写字楼将提供更加智能化的办公环境，如智能会议室、远程协作系统和自动化设施管理，提升企业的运营效率和员工的工作体验。同时，随着共享经济的兴起，灵活办公空间和联合办公模式将成为写字楼市场的新亮点，满足不同规模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041d91ea14850" w:history="1">
        <w:r>
          <w:rPr>
            <w:rStyle w:val="Hyperlink"/>
          </w:rPr>
          <w:t>中国长沙写字楼行业现状调研与前景趋势报告（2025-2031年）</w:t>
        </w:r>
      </w:hyperlink>
      <w:r>
        <w:rPr>
          <w:rFonts w:hint="eastAsia"/>
        </w:rPr>
        <w:t>》系统分析了长沙写字楼行业的市场需求、市场规模及价格动态，全面梳理了长沙写字楼产业链结构，并对长沙写字楼细分市场进行了深入探究。报告基于详实数据，科学预测了长沙写字楼市场前景与发展趋势，重点剖析了品牌竞争格局、市场集中度及重点企业的市场地位。通过SWOT分析，报告识别了行业面临的机遇与风险，并提出了针对性发展策略与建议，为长沙写字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第一节 写字楼定义与特点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第二节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第三节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2025年中国写字楼投资分析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2025年中国写字楼市场供给分析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2025年中国写字楼销售情况分析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t>　　　　四、写字楼价格波动原因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2025年长沙房地产市场环境分析</w:t>
      </w:r>
      <w:r>
        <w:rPr>
          <w:rFonts w:hint="eastAsia"/>
        </w:rPr>
        <w:br/>
      </w:r>
      <w:r>
        <w:rPr>
          <w:rFonts w:hint="eastAsia"/>
        </w:rPr>
        <w:t>　　第一节 长沙地理交通环境分析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长沙宏观经济环境分析</w:t>
      </w:r>
      <w:r>
        <w:rPr>
          <w:rFonts w:hint="eastAsia"/>
        </w:rPr>
        <w:br/>
      </w:r>
      <w:r>
        <w:rPr>
          <w:rFonts w:hint="eastAsia"/>
        </w:rPr>
        <w:t>　　　　一、长沙GDP增长情况分析</w:t>
      </w:r>
      <w:r>
        <w:rPr>
          <w:rFonts w:hint="eastAsia"/>
        </w:rPr>
        <w:br/>
      </w:r>
      <w:r>
        <w:rPr>
          <w:rFonts w:hint="eastAsia"/>
        </w:rPr>
        <w:t>　　　　二、长沙产业结构情况分析</w:t>
      </w:r>
      <w:r>
        <w:rPr>
          <w:rFonts w:hint="eastAsia"/>
        </w:rPr>
        <w:br/>
      </w:r>
      <w:r>
        <w:rPr>
          <w:rFonts w:hint="eastAsia"/>
        </w:rPr>
        <w:t>　　　　三、长沙固定资产投资分析</w:t>
      </w:r>
      <w:r>
        <w:rPr>
          <w:rFonts w:hint="eastAsia"/>
        </w:rPr>
        <w:br/>
      </w:r>
      <w:r>
        <w:rPr>
          <w:rFonts w:hint="eastAsia"/>
        </w:rPr>
        <w:t>　　　　四、长沙工业发展现状分析</w:t>
      </w:r>
      <w:r>
        <w:rPr>
          <w:rFonts w:hint="eastAsia"/>
        </w:rPr>
        <w:br/>
      </w:r>
      <w:r>
        <w:rPr>
          <w:rFonts w:hint="eastAsia"/>
        </w:rPr>
        <w:t>　　　　五、长沙居民收入情况分析</w:t>
      </w:r>
      <w:r>
        <w:rPr>
          <w:rFonts w:hint="eastAsia"/>
        </w:rPr>
        <w:br/>
      </w:r>
      <w:r>
        <w:rPr>
          <w:rFonts w:hint="eastAsia"/>
        </w:rPr>
        <w:t>　　第三节 长沙房地产政策环境分析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二、房地产调控政策解读</w:t>
      </w:r>
      <w:r>
        <w:rPr>
          <w:rFonts w:hint="eastAsia"/>
        </w:rPr>
        <w:br/>
      </w:r>
      <w:r>
        <w:rPr>
          <w:rFonts w:hint="eastAsia"/>
        </w:rPr>
        <w:t>　　　　三、写字楼相关政策分析</w:t>
      </w:r>
      <w:r>
        <w:rPr>
          <w:rFonts w:hint="eastAsia"/>
        </w:rPr>
        <w:br/>
      </w:r>
      <w:r>
        <w:rPr>
          <w:rFonts w:hint="eastAsia"/>
        </w:rPr>
        <w:t>　　第四节 2025年长沙房地产市场环境分析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t>　　　　六、房地产市场价格分析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2025年长沙写字楼市场分析</w:t>
      </w:r>
      <w:r>
        <w:rPr>
          <w:rFonts w:hint="eastAsia"/>
        </w:rPr>
        <w:br/>
      </w:r>
      <w:r>
        <w:rPr>
          <w:rFonts w:hint="eastAsia"/>
        </w:rPr>
        <w:t>　　第一节 长沙写字楼市场分析</w:t>
      </w:r>
      <w:r>
        <w:rPr>
          <w:rFonts w:hint="eastAsia"/>
        </w:rPr>
        <w:br/>
      </w:r>
      <w:r>
        <w:rPr>
          <w:rFonts w:hint="eastAsia"/>
        </w:rPr>
        <w:t>　　　　一、长沙写字楼分布分析</w:t>
      </w:r>
      <w:r>
        <w:rPr>
          <w:rFonts w:hint="eastAsia"/>
        </w:rPr>
        <w:br/>
      </w:r>
      <w:r>
        <w:rPr>
          <w:rFonts w:hint="eastAsia"/>
        </w:rPr>
        <w:t>　　　　二、长沙中心区写字楼分布分析</w:t>
      </w:r>
      <w:r>
        <w:rPr>
          <w:rFonts w:hint="eastAsia"/>
        </w:rPr>
        <w:br/>
      </w:r>
      <w:r>
        <w:rPr>
          <w:rFonts w:hint="eastAsia"/>
        </w:rPr>
        <w:t>　　　　三、长沙各类型写字楼发展分析</w:t>
      </w:r>
      <w:r>
        <w:rPr>
          <w:rFonts w:hint="eastAsia"/>
        </w:rPr>
        <w:br/>
      </w:r>
      <w:r>
        <w:rPr>
          <w:rFonts w:hint="eastAsia"/>
        </w:rPr>
        <w:t>　　　　四、长沙酒店写字楼市场分析</w:t>
      </w:r>
      <w:r>
        <w:rPr>
          <w:rFonts w:hint="eastAsia"/>
        </w:rPr>
        <w:br/>
      </w:r>
      <w:r>
        <w:rPr>
          <w:rFonts w:hint="eastAsia"/>
        </w:rPr>
        <w:t>　　第二节 长沙写字楼市场投资分析</w:t>
      </w:r>
      <w:r>
        <w:rPr>
          <w:rFonts w:hint="eastAsia"/>
        </w:rPr>
        <w:br/>
      </w:r>
      <w:r>
        <w:rPr>
          <w:rFonts w:hint="eastAsia"/>
        </w:rPr>
        <w:t>　　　　一、长沙房地产投资额分析</w:t>
      </w:r>
      <w:r>
        <w:rPr>
          <w:rFonts w:hint="eastAsia"/>
        </w:rPr>
        <w:br/>
      </w:r>
      <w:r>
        <w:rPr>
          <w:rFonts w:hint="eastAsia"/>
        </w:rPr>
        <w:t>　　　　二、长沙写字楼投资额分析</w:t>
      </w:r>
      <w:r>
        <w:rPr>
          <w:rFonts w:hint="eastAsia"/>
        </w:rPr>
        <w:br/>
      </w:r>
      <w:r>
        <w:rPr>
          <w:rFonts w:hint="eastAsia"/>
        </w:rPr>
        <w:t>　　　　三、长沙写字楼投资情况</w:t>
      </w:r>
      <w:r>
        <w:rPr>
          <w:rFonts w:hint="eastAsia"/>
        </w:rPr>
        <w:br/>
      </w:r>
      <w:r>
        <w:rPr>
          <w:rFonts w:hint="eastAsia"/>
        </w:rPr>
        <w:t>　　第三节 长沙写字楼市场供给分析</w:t>
      </w:r>
      <w:r>
        <w:rPr>
          <w:rFonts w:hint="eastAsia"/>
        </w:rPr>
        <w:br/>
      </w:r>
      <w:r>
        <w:rPr>
          <w:rFonts w:hint="eastAsia"/>
        </w:rPr>
        <w:t>　　　　一、长沙写字楼新开工面积</w:t>
      </w:r>
      <w:r>
        <w:rPr>
          <w:rFonts w:hint="eastAsia"/>
        </w:rPr>
        <w:br/>
      </w:r>
      <w:r>
        <w:rPr>
          <w:rFonts w:hint="eastAsia"/>
        </w:rPr>
        <w:t>　　　　二、长沙写字楼施工面积分析</w:t>
      </w:r>
      <w:r>
        <w:rPr>
          <w:rFonts w:hint="eastAsia"/>
        </w:rPr>
        <w:br/>
      </w:r>
      <w:r>
        <w:rPr>
          <w:rFonts w:hint="eastAsia"/>
        </w:rPr>
        <w:t>　　　　三、长沙写字楼竣工面积分析</w:t>
      </w:r>
      <w:r>
        <w:rPr>
          <w:rFonts w:hint="eastAsia"/>
        </w:rPr>
        <w:br/>
      </w:r>
      <w:r>
        <w:rPr>
          <w:rFonts w:hint="eastAsia"/>
        </w:rPr>
        <w:t>　　第四节 长沙写字楼销售情况分析</w:t>
      </w:r>
      <w:r>
        <w:rPr>
          <w:rFonts w:hint="eastAsia"/>
        </w:rPr>
        <w:br/>
      </w:r>
      <w:r>
        <w:rPr>
          <w:rFonts w:hint="eastAsia"/>
        </w:rPr>
        <w:t>　　　　一、长沙写字楼销售面积分析</w:t>
      </w:r>
      <w:r>
        <w:rPr>
          <w:rFonts w:hint="eastAsia"/>
        </w:rPr>
        <w:br/>
      </w:r>
      <w:r>
        <w:rPr>
          <w:rFonts w:hint="eastAsia"/>
        </w:rPr>
        <w:t>　　　　二、长沙写字楼销售金额分析</w:t>
      </w:r>
      <w:r>
        <w:rPr>
          <w:rFonts w:hint="eastAsia"/>
        </w:rPr>
        <w:br/>
      </w:r>
      <w:r>
        <w:rPr>
          <w:rFonts w:hint="eastAsia"/>
        </w:rPr>
        <w:t>　　　　三、长沙写字楼待售面积分析</w:t>
      </w:r>
      <w:r>
        <w:rPr>
          <w:rFonts w:hint="eastAsia"/>
        </w:rPr>
        <w:br/>
      </w:r>
      <w:r>
        <w:rPr>
          <w:rFonts w:hint="eastAsia"/>
        </w:rPr>
        <w:t>　　　　四、长沙写字楼销售价格分析</w:t>
      </w:r>
      <w:r>
        <w:rPr>
          <w:rFonts w:hint="eastAsia"/>
        </w:rPr>
        <w:br/>
      </w:r>
      <w:r>
        <w:rPr>
          <w:rFonts w:hint="eastAsia"/>
        </w:rPr>
        <w:t>　　第五节 长沙写字楼出租需求分析</w:t>
      </w:r>
      <w:r>
        <w:rPr>
          <w:rFonts w:hint="eastAsia"/>
        </w:rPr>
        <w:br/>
      </w:r>
      <w:r>
        <w:rPr>
          <w:rFonts w:hint="eastAsia"/>
        </w:rPr>
        <w:t>　　　　一、长沙写字楼出租面积分析</w:t>
      </w:r>
      <w:r>
        <w:rPr>
          <w:rFonts w:hint="eastAsia"/>
        </w:rPr>
        <w:br/>
      </w:r>
      <w:r>
        <w:rPr>
          <w:rFonts w:hint="eastAsia"/>
        </w:rPr>
        <w:t>　　　　二、长沙写字楼出租需求分析</w:t>
      </w:r>
      <w:r>
        <w:rPr>
          <w:rFonts w:hint="eastAsia"/>
        </w:rPr>
        <w:br/>
      </w:r>
      <w:r>
        <w:rPr>
          <w:rFonts w:hint="eastAsia"/>
        </w:rPr>
        <w:t>　　　　三、长沙写字楼的出租率分析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长沙重点区域写字楼市场分析</w:t>
      </w:r>
      <w:r>
        <w:rPr>
          <w:rFonts w:hint="eastAsia"/>
        </w:rPr>
        <w:br/>
      </w:r>
      <w:r>
        <w:rPr>
          <w:rFonts w:hint="eastAsia"/>
        </w:rPr>
        <w:t>　　第一节 岳麓区写字楼市场分析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第二节 天心区写字楼市场分析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第三节 雨花区写字楼市场分析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第四节 开福区写字楼市场分析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第五节 芙蓉区写字楼市场分析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长沙写字楼客户类型分析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长沙写字楼客户选择因素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长沙写字楼客户销售策略分析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长沙写字楼招商定位与策略分析</w:t>
      </w:r>
      <w:r>
        <w:rPr>
          <w:rFonts w:hint="eastAsia"/>
        </w:rPr>
        <w:br/>
      </w:r>
      <w:r>
        <w:rPr>
          <w:rFonts w:hint="eastAsia"/>
        </w:rPr>
        <w:t>　　第一节 长沙写字楼招商阶段分析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长沙写字楼招商定位要素</w:t>
      </w:r>
      <w:r>
        <w:rPr>
          <w:rFonts w:hint="eastAsia"/>
        </w:rPr>
        <w:br/>
      </w:r>
      <w:r>
        <w:rPr>
          <w:rFonts w:hint="eastAsia"/>
        </w:rPr>
        <w:t>　　　　一、写字楼业态定位</w:t>
      </w:r>
      <w:r>
        <w:rPr>
          <w:rFonts w:hint="eastAsia"/>
        </w:rPr>
        <w:br/>
      </w:r>
      <w:r>
        <w:rPr>
          <w:rFonts w:hint="eastAsia"/>
        </w:rPr>
        <w:t>　　　　二、写字楼目标市场</w:t>
      </w:r>
      <w:r>
        <w:rPr>
          <w:rFonts w:hint="eastAsia"/>
        </w:rPr>
        <w:br/>
      </w:r>
      <w:r>
        <w:rPr>
          <w:rFonts w:hint="eastAsia"/>
        </w:rPr>
        <w:t>　　　　三、写字楼主题特色</w:t>
      </w:r>
      <w:r>
        <w:rPr>
          <w:rFonts w:hint="eastAsia"/>
        </w:rPr>
        <w:br/>
      </w:r>
      <w:r>
        <w:rPr>
          <w:rFonts w:hint="eastAsia"/>
        </w:rPr>
        <w:t>　　　　四、写字楼品种组合</w:t>
      </w:r>
      <w:r>
        <w:rPr>
          <w:rFonts w:hint="eastAsia"/>
        </w:rPr>
        <w:br/>
      </w:r>
      <w:r>
        <w:rPr>
          <w:rFonts w:hint="eastAsia"/>
        </w:rPr>
        <w:t>　　第三节 长沙写字楼营销推广工具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五、报纸广告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长沙写字楼招商策略分析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长沙写字楼物业管理服务分析</w:t>
      </w:r>
      <w:r>
        <w:rPr>
          <w:rFonts w:hint="eastAsia"/>
        </w:rPr>
        <w:br/>
      </w:r>
      <w:r>
        <w:rPr>
          <w:rFonts w:hint="eastAsia"/>
        </w:rPr>
        <w:t>　　第一节 长沙写字楼物业服务方式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长沙写字楼前期物业服务内容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长沙写字楼物业营销租售管理</w:t>
      </w:r>
      <w:r>
        <w:rPr>
          <w:rFonts w:hint="eastAsia"/>
        </w:rPr>
        <w:br/>
      </w:r>
      <w:r>
        <w:rPr>
          <w:rFonts w:hint="eastAsia"/>
        </w:rPr>
        <w:t>　　　　一、写字楼租赁合同的签订</w:t>
      </w:r>
      <w:r>
        <w:rPr>
          <w:rFonts w:hint="eastAsia"/>
        </w:rPr>
        <w:br/>
      </w:r>
      <w:r>
        <w:rPr>
          <w:rFonts w:hint="eastAsia"/>
        </w:rPr>
        <w:t>　　　　二、写字楼租赁合同的执行</w:t>
      </w:r>
      <w:r>
        <w:rPr>
          <w:rFonts w:hint="eastAsia"/>
        </w:rPr>
        <w:br/>
      </w:r>
      <w:r>
        <w:rPr>
          <w:rFonts w:hint="eastAsia"/>
        </w:rPr>
        <w:t>　　　　三、写字楼客户的选择</w:t>
      </w:r>
      <w:r>
        <w:rPr>
          <w:rFonts w:hint="eastAsia"/>
        </w:rPr>
        <w:br/>
      </w:r>
      <w:r>
        <w:rPr>
          <w:rFonts w:hint="eastAsia"/>
        </w:rPr>
        <w:t>　　　　四、写字楼租金的确定</w:t>
      </w:r>
      <w:r>
        <w:rPr>
          <w:rFonts w:hint="eastAsia"/>
        </w:rPr>
        <w:br/>
      </w:r>
      <w:r>
        <w:rPr>
          <w:rFonts w:hint="eastAsia"/>
        </w:rPr>
        <w:t>　　第四节 长沙写字楼日常物业服务内容</w:t>
      </w:r>
      <w:r>
        <w:rPr>
          <w:rFonts w:hint="eastAsia"/>
        </w:rPr>
        <w:br/>
      </w:r>
      <w:r>
        <w:rPr>
          <w:rFonts w:hint="eastAsia"/>
        </w:rPr>
        <w:t>　　　　一、写字楼前台服务内容</w:t>
      </w:r>
      <w:r>
        <w:rPr>
          <w:rFonts w:hint="eastAsia"/>
        </w:rPr>
        <w:br/>
      </w:r>
      <w:r>
        <w:rPr>
          <w:rFonts w:hint="eastAsia"/>
        </w:rPr>
        <w:t>　　　　二、写字楼设施设备管理</w:t>
      </w:r>
      <w:r>
        <w:rPr>
          <w:rFonts w:hint="eastAsia"/>
        </w:rPr>
        <w:br/>
      </w:r>
      <w:r>
        <w:rPr>
          <w:rFonts w:hint="eastAsia"/>
        </w:rPr>
        <w:t>　　　　三、写字楼的安全服务</w:t>
      </w:r>
      <w:r>
        <w:rPr>
          <w:rFonts w:hint="eastAsia"/>
        </w:rPr>
        <w:br/>
      </w:r>
      <w:r>
        <w:rPr>
          <w:rFonts w:hint="eastAsia"/>
        </w:rPr>
        <w:t>　　　　四、写字楼的消防管理</w:t>
      </w:r>
      <w:r>
        <w:rPr>
          <w:rFonts w:hint="eastAsia"/>
        </w:rPr>
        <w:br/>
      </w:r>
      <w:r>
        <w:rPr>
          <w:rFonts w:hint="eastAsia"/>
        </w:rPr>
        <w:t>　　　　五、写字楼的保洁管理</w:t>
      </w:r>
      <w:r>
        <w:rPr>
          <w:rFonts w:hint="eastAsia"/>
        </w:rPr>
        <w:br/>
      </w:r>
      <w:r>
        <w:rPr>
          <w:rFonts w:hint="eastAsia"/>
        </w:rPr>
        <w:t>　　第五节 长沙写字楼物业管理的策略分析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长沙写字楼项目开发要点分析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长沙写字楼产品规划设计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长沙超高层高端写字楼设计趋势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湖南投资集团股份有限公司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湖南建鸿达实业集团有限公司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二、企业产业介绍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长沙开福万达广场投资有限公司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四、项目动态</w:t>
      </w:r>
      <w:r>
        <w:rPr>
          <w:rFonts w:hint="eastAsia"/>
        </w:rPr>
        <w:br/>
      </w:r>
      <w:r>
        <w:rPr>
          <w:rFonts w:hint="eastAsia"/>
        </w:rPr>
        <w:t>　　第四节 长沙房产（集团）有限公司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湖南亚大科技实业有限公司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长沙南湖广场置业有限公司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四、项目荣誉</w:t>
      </w:r>
      <w:r>
        <w:rPr>
          <w:rFonts w:hint="eastAsia"/>
        </w:rPr>
        <w:br/>
      </w:r>
      <w:r>
        <w:rPr>
          <w:rFonts w:hint="eastAsia"/>
        </w:rPr>
        <w:t>　　第七节 绿地地产集团长沙置业有限公司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第八节 湖南德思勤投资有限公司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四、项目荣誉</w:t>
      </w:r>
      <w:r>
        <w:rPr>
          <w:rFonts w:hint="eastAsia"/>
        </w:rPr>
        <w:br/>
      </w:r>
      <w:r>
        <w:rPr>
          <w:rFonts w:hint="eastAsia"/>
        </w:rPr>
        <w:t>　　第九节 湖南绿地金融城置业有限公司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四、项目动态</w:t>
      </w:r>
      <w:r>
        <w:rPr>
          <w:rFonts w:hint="eastAsia"/>
        </w:rPr>
        <w:br/>
      </w:r>
      <w:r>
        <w:rPr>
          <w:rFonts w:hint="eastAsia"/>
        </w:rPr>
        <w:t>　　第十节 长沙华创房地产开发有限公司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2025-2031年长沙写字楼市场前景预测分析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2025-2031年长沙写字楼市场趋势分析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2025-2031年长沙写字楼市场前景预测</w:t>
      </w:r>
      <w:r>
        <w:rPr>
          <w:rFonts w:hint="eastAsia"/>
        </w:rPr>
        <w:br/>
      </w:r>
      <w:r>
        <w:rPr>
          <w:rFonts w:hint="eastAsia"/>
        </w:rPr>
        <w:t>　　　　一、写字楼投资规模预测分析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二、写字楼市场供给预测分析</w:t>
      </w:r>
      <w:r>
        <w:rPr>
          <w:rFonts w:hint="eastAsia"/>
        </w:rPr>
        <w:br/>
      </w:r>
      <w:r>
        <w:rPr>
          <w:rFonts w:hint="eastAsia"/>
        </w:rPr>
        <w:t>　　　　三、写字楼市场需求预测分析</w:t>
      </w:r>
      <w:r>
        <w:rPr>
          <w:rFonts w:hint="eastAsia"/>
        </w:rPr>
        <w:br/>
      </w:r>
      <w:r>
        <w:rPr>
          <w:rFonts w:hint="eastAsia"/>
        </w:rPr>
        <w:t>　　　　四、写字楼市场价格预测分析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2025-2031年长沙写字楼投资风险及策略分析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2025-2031年长沙写字楼投资盈利分析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2025-2031年长沙写字楼投资风险分析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[~中~智~林~]2025-2031年长沙写字楼投融资策略分析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长沙写字楼行业现状</w:t>
      </w:r>
      <w:r>
        <w:rPr>
          <w:rFonts w:hint="eastAsia"/>
        </w:rPr>
        <w:br/>
      </w:r>
      <w:r>
        <w:rPr>
          <w:rFonts w:hint="eastAsia"/>
        </w:rPr>
        <w:t>　　图表 长沙写字楼行业产业链调研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2020-2025年长沙写字楼行业市场容量统计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2020-2025年中国长沙写字楼行业市场规模情况</w:t>
      </w:r>
      <w:r>
        <w:rPr>
          <w:rFonts w:hint="eastAsia"/>
        </w:rPr>
        <w:br/>
      </w:r>
      <w:r>
        <w:rPr>
          <w:rFonts w:hint="eastAsia"/>
        </w:rPr>
        <w:t>　　图表 长沙写字楼行业动态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2020-2025年中国长沙写字楼行业经营效益分析</w:t>
      </w:r>
      <w:r>
        <w:rPr>
          <w:rFonts w:hint="eastAsia"/>
        </w:rPr>
        <w:br/>
      </w:r>
      <w:r>
        <w:rPr>
          <w:rFonts w:hint="eastAsia"/>
        </w:rPr>
        <w:t>　　图表 长沙写字楼行业竞争对手分析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**地区长沙写字楼市场规模</w:t>
      </w:r>
      <w:r>
        <w:rPr>
          <w:rFonts w:hint="eastAsia"/>
        </w:rPr>
        <w:br/>
      </w:r>
      <w:r>
        <w:rPr>
          <w:rFonts w:hint="eastAsia"/>
        </w:rPr>
        <w:t>　　图表 **地区长沙写字楼行业市场需求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**地区长沙写字楼市场调研</w:t>
      </w:r>
      <w:r>
        <w:rPr>
          <w:rFonts w:hint="eastAsia"/>
        </w:rPr>
        <w:br/>
      </w:r>
      <w:r>
        <w:rPr>
          <w:rFonts w:hint="eastAsia"/>
        </w:rPr>
        <w:t>　　图表 **地区长沙写字楼行业市场需求分析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**地区长沙写字楼市场规模</w:t>
      </w:r>
      <w:r>
        <w:rPr>
          <w:rFonts w:hint="eastAsia"/>
        </w:rPr>
        <w:br/>
      </w:r>
      <w:r>
        <w:rPr>
          <w:rFonts w:hint="eastAsia"/>
        </w:rPr>
        <w:t>　　图表 **地区长沙写字楼行业市场需求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**地区长沙写字楼市场调研</w:t>
      </w:r>
      <w:r>
        <w:rPr>
          <w:rFonts w:hint="eastAsia"/>
        </w:rPr>
        <w:br/>
      </w:r>
      <w:r>
        <w:rPr>
          <w:rFonts w:hint="eastAsia"/>
        </w:rPr>
        <w:t>　　图表 **地区长沙写字楼行业市场需求分析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长沙写字楼重点企业（一）经营情况分析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长沙写字楼重点企业（一）盈利能力情况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长沙写字楼重点企业（二）经营情况分析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长沙写字楼重点企业（二）盈利能力情况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长沙写字楼重点企业（二）成长能力情况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2025-2031年中国长沙写字楼行业信息化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2025-2031年中国长沙写字楼行业市场容量预测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2025-2031年中国长沙写字楼行业市场规模预测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2025-2031年中国长沙写字楼行业风险分析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2025-2031年中国长沙写字楼市场前景分析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2025-2031年中国长沙写字楼行业发展趋势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041d91ea14850" w:history="1">
        <w:r>
          <w:rPr>
            <w:rStyle w:val="Hyperlink"/>
          </w:rPr>
          <w:t>中国长沙写字楼行业现状调研与前景趋势报告（2025-2031年）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041d91ea14850" w:history="1">
        <w:r>
          <w:rPr>
            <w:rStyle w:val="Hyperlink"/>
          </w:rPr>
          <w:t>https://www.20087.com/6/29/ZhangShaXieZiLouDeXianZhuangYuFaZhanQianJing.html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热点：租写字楼、长沙写字楼集中在哪里、长沙共享办公室租赁平台、长沙写字楼价格、58同城租写字楼、长沙写字楼商用出售税金缴纳、办公楼出租、长沙写字楼价格一览表、写字楼一般多少钱一平米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e1af63381436a" w:history="1">
      <w:r>
        <w:rPr>
          <w:rStyle w:val="Hyperlink"/>
        </w:rPr>
        <w:t>中国长沙写字楼行业现状调研与前景趋势报告（2025-2031年）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angShaXieZiLouDeXianZhuangYuFaZhanQianJing.html" TargetMode="External" Id="R020041d91ea1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angShaXieZiLouDeXianZhuangYuFaZhanQianJing.html" TargetMode="External" Id="Rbd9e1af63381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2025-02-05T05:28:00Z</dcterms:created>
  <dcterms:modified xsi:type="dcterms:W3CDTF">2025-02-05T06:28:00Z</dcterms:modified>
  <dc:subject>中国长沙写字楼行业现状调研与前景趋势报告（2025-2031年）</dc:subject>
  <dc:title>中国长沙写字楼行业现状调研与前景趋势报告（2025-2031年）</dc:title>
  <cp:keywords>中国长沙写字楼行业现状调研与前景趋势报告（2025-2031年）</cp:keywords>
  <dc:description>中国长沙写字楼行业现状调研与前景趋势报告（2025-2031年）</dc:description>
</cp:coreProperties>
</file>