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67962f0564b46" w:history="1">
              <w:r>
                <w:rPr>
                  <w:rStyle w:val="Hyperlink"/>
                </w:rPr>
                <w:t>2024-2030年中国地板市场调研及发展前景预测报告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67962f0564b46" w:history="1">
              <w:r>
                <w:rPr>
                  <w:rStyle w:val="Hyperlink"/>
                </w:rPr>
                <w:t>2024-2030年中国地板市场调研及发展前景预测报告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0277997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667962f0564b46" w:history="1">
                <w:r>
                  <w:rPr>
                    <w:rStyle w:val="Hyperlink"/>
                  </w:rPr>
                  <w:t>https://www.20087.com/7/99/DiBanFaZhanQuShiYuCeBaoGao.html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作为建筑装饰材料的重要组成部分，近年来随着消费者对居住环境舒适度和美观度要求的提高，市场需求呈现多样化趋势。目前市场上，实木地板、复合地板、强化地板、竹地板等多种类型共存，满足不同消费者的需求。随着环保理念深入人心，绿色环保、易于维护的地板材料越来越受到消费者的青睐。同时，随着生产技术的进步，地板的耐磨性、防潮性等性能也有了显著提升，极大地延长了使用寿命。</w:t>
      </w:r>
      <w:r>
        <w:rPr>
          <w:rFonts w:hint="eastAsia"/>
        </w:rPr>
        <w:br/>
      </w:r>
      <w:r>
        <w:rPr>
          <w:rFonts w:hint="eastAsia"/>
        </w:rPr>
        <w:t>　　未来，地板行业的发展将更加注重环保性和功能性。一方面，随着消费者对健康生活的追求，绿色环保、无甲醛的地板产品将更受欢迎。另一方面，随着智能家居技术的应用，地板可能会集成更多智能功能，如地暖系统、智能感应等，以提高居住舒适度。长期来看，地板行业将通过技术创新和产品升级，不断提高产品的环保性能和功能性，以满足市场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67962f0564b46" w:history="1">
        <w:r>
          <w:rPr>
            <w:rStyle w:val="Hyperlink"/>
          </w:rPr>
          <w:t>2024-2030年中国地板市场调研及发展前景预测报告</w:t>
        </w:r>
      </w:hyperlink>
      <w:r>
        <w:rPr>
          <w:rFonts w:hint="eastAsia"/>
        </w:rPr>
        <w:t>》内容包括：地板行业发展环境分析、地板市场规模及预测、地板行业重点地区市场规模分析、地板行业供需状况调研、地板市场价格行情趋势分析预测、地板行业进出口状况及前景预测、地板行业技术及发展方向、地板行业重点企业经营情况分析、地板行业SWOT分析及地板行业投资策略，数据来自国家权威机构、地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中国地板行业概述</w:t>
      </w:r>
      <w:r>
        <w:rPr>
          <w:rFonts w:hint="eastAsia"/>
        </w:rPr>
        <w:br/>
      </w:r>
      <w:r>
        <w:rPr>
          <w:rFonts w:hint="eastAsia"/>
        </w:rPr>
        <w:t>　　第一节 地板行业界定</w:t>
      </w:r>
      <w:r>
        <w:rPr>
          <w:rFonts w:hint="eastAsia"/>
        </w:rPr>
        <w:br/>
      </w:r>
      <w:r>
        <w:rPr>
          <w:rFonts w:hint="eastAsia"/>
        </w:rPr>
        <w:t>　　第二节 地板产业发展背景</w:t>
      </w:r>
      <w:r>
        <w:rPr>
          <w:rFonts w:hint="eastAsia"/>
        </w:rPr>
        <w:br/>
      </w:r>
      <w:r>
        <w:rPr>
          <w:rFonts w:hint="eastAsia"/>
        </w:rPr>
        <w:t>　　第三节 地板产业链概述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2023-2024年中国地板经济环境及产业发展环境分析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2019-2024年中国地板行业总体规模</w:t>
      </w:r>
      <w:r>
        <w:rPr>
          <w:rFonts w:hint="eastAsia"/>
        </w:rPr>
        <w:br/>
      </w:r>
      <w:r>
        <w:rPr>
          <w:rFonts w:hint="eastAsia"/>
        </w:rPr>
        <w:t>　　第二节 中国地板行业供给概况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一、2019-2024年中国地板行业供给情况分析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二、2024年中国地板行业供给特点分析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三、2024-2030年中国地板行业供给预测</w:t>
      </w:r>
      <w:r>
        <w:rPr>
          <w:rFonts w:hint="eastAsia"/>
        </w:rPr>
        <w:br/>
      </w:r>
      <w:r>
        <w:rPr>
          <w:rFonts w:hint="eastAsia"/>
        </w:rPr>
        <w:t>　　第三节 中国地板行业需求概况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三、2024-2030年中国地板行业市场需求预测</w:t>
      </w:r>
      <w:r>
        <w:rPr>
          <w:rFonts w:hint="eastAsia"/>
        </w:rPr>
        <w:br/>
      </w:r>
      <w:r>
        <w:rPr>
          <w:rFonts w:hint="eastAsia"/>
        </w:rPr>
        <w:t>　　第四节 地板产业供需平衡状况分析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2019-2024年中国地板市场竞争力与市场竞争格局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地板行业“波特五力模型”分析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二、地板行业环境的“波特五力模型”分析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地板行业发展SWOT分析</w:t>
      </w:r>
      <w:r>
        <w:rPr>
          <w:rFonts w:hint="eastAsia"/>
        </w:rPr>
        <w:br/>
      </w:r>
      <w:r>
        <w:rPr>
          <w:rFonts w:hint="eastAsia"/>
        </w:rPr>
        <w:t>　　　　一、地板行业优势</w:t>
      </w:r>
      <w:r>
        <w:rPr>
          <w:rFonts w:hint="eastAsia"/>
        </w:rPr>
        <w:br/>
      </w:r>
      <w:r>
        <w:rPr>
          <w:rFonts w:hint="eastAsia"/>
        </w:rPr>
        <w:t>　　　　二、地板行业劣势</w:t>
      </w:r>
      <w:r>
        <w:rPr>
          <w:rFonts w:hint="eastAsia"/>
        </w:rPr>
        <w:br/>
      </w:r>
      <w:r>
        <w:rPr>
          <w:rFonts w:hint="eastAsia"/>
        </w:rPr>
        <w:t>　　　　三、地板行业机遇</w:t>
      </w:r>
      <w:r>
        <w:rPr>
          <w:rFonts w:hint="eastAsia"/>
        </w:rPr>
        <w:br/>
      </w:r>
      <w:r>
        <w:rPr>
          <w:rFonts w:hint="eastAsia"/>
        </w:rPr>
        <w:t>　　　　四、地板行业挑战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中国地板行业营销模式分析</w:t>
      </w:r>
      <w:r>
        <w:rPr>
          <w:rFonts w:hint="eastAsia"/>
        </w:rPr>
        <w:br/>
      </w:r>
      <w:r>
        <w:rPr>
          <w:rFonts w:hint="eastAsia"/>
        </w:rPr>
        <w:t>　　第二节 地板行业主要销售渠道分析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地板行业广告与促销方式分析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地板行业价格竞争方式分析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地板行业国际化营销模式分析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地板行业渠道策略分析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地板企业（一）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三、地板企业经营状况</w:t>
      </w:r>
      <w:r>
        <w:rPr>
          <w:rFonts w:hint="eastAsia"/>
        </w:rPr>
        <w:br/>
      </w:r>
      <w:r>
        <w:rPr>
          <w:rFonts w:hint="eastAsia"/>
        </w:rPr>
        <w:t>　　　　四、地板企业发展策略</w:t>
      </w:r>
      <w:r>
        <w:rPr>
          <w:rFonts w:hint="eastAsia"/>
        </w:rPr>
        <w:br/>
      </w:r>
      <w:r>
        <w:rPr>
          <w:rFonts w:hint="eastAsia"/>
        </w:rPr>
        <w:t>　　第二节 地板企业（二）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三、地板企业经营状况</w:t>
      </w:r>
      <w:r>
        <w:rPr>
          <w:rFonts w:hint="eastAsia"/>
        </w:rPr>
        <w:br/>
      </w:r>
      <w:r>
        <w:rPr>
          <w:rFonts w:hint="eastAsia"/>
        </w:rPr>
        <w:t>　　　　四、地板企业发展策略</w:t>
      </w:r>
      <w:r>
        <w:rPr>
          <w:rFonts w:hint="eastAsia"/>
        </w:rPr>
        <w:br/>
      </w:r>
      <w:r>
        <w:rPr>
          <w:rFonts w:hint="eastAsia"/>
        </w:rPr>
        <w:t>　　第三节 地板企业（三）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三、地板企业经营状况</w:t>
      </w:r>
      <w:r>
        <w:rPr>
          <w:rFonts w:hint="eastAsia"/>
        </w:rPr>
        <w:br/>
      </w:r>
      <w:r>
        <w:rPr>
          <w:rFonts w:hint="eastAsia"/>
        </w:rPr>
        <w:t>　　　　四、地板企业发展策略</w:t>
      </w:r>
      <w:r>
        <w:rPr>
          <w:rFonts w:hint="eastAsia"/>
        </w:rPr>
        <w:br/>
      </w:r>
      <w:r>
        <w:rPr>
          <w:rFonts w:hint="eastAsia"/>
        </w:rPr>
        <w:t>　　第四节 地板企业（四）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三、地板企业经营状况</w:t>
      </w:r>
      <w:r>
        <w:rPr>
          <w:rFonts w:hint="eastAsia"/>
        </w:rPr>
        <w:br/>
      </w:r>
      <w:r>
        <w:rPr>
          <w:rFonts w:hint="eastAsia"/>
        </w:rPr>
        <w:t>　　　　四、地板企业发展策略</w:t>
      </w:r>
      <w:r>
        <w:rPr>
          <w:rFonts w:hint="eastAsia"/>
        </w:rPr>
        <w:br/>
      </w:r>
      <w:r>
        <w:rPr>
          <w:rFonts w:hint="eastAsia"/>
        </w:rPr>
        <w:t>　　第五节 地板企业（五）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三、地板企业经营状况</w:t>
      </w:r>
      <w:r>
        <w:rPr>
          <w:rFonts w:hint="eastAsia"/>
        </w:rPr>
        <w:br/>
      </w:r>
      <w:r>
        <w:rPr>
          <w:rFonts w:hint="eastAsia"/>
        </w:rPr>
        <w:t>　　　　四、地板企业发展策略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地板产业客户调研</w:t>
      </w:r>
      <w:r>
        <w:rPr>
          <w:rFonts w:hint="eastAsia"/>
        </w:rPr>
        <w:br/>
      </w:r>
      <w:r>
        <w:rPr>
          <w:rFonts w:hint="eastAsia"/>
        </w:rPr>
        <w:t>　　第一节 地板产业客户认知程度</w:t>
      </w:r>
      <w:r>
        <w:rPr>
          <w:rFonts w:hint="eastAsia"/>
        </w:rPr>
        <w:br/>
      </w:r>
      <w:r>
        <w:rPr>
          <w:rFonts w:hint="eastAsia"/>
        </w:rPr>
        <w:t>　　第二节 地板产业客户关注因素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地板行业风险预警分析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二、地板产业政策环境风险分析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三、地板行业市场风险分析</w:t>
      </w:r>
      <w:r>
        <w:rPr>
          <w:rFonts w:hint="eastAsia"/>
        </w:rPr>
        <w:br/>
      </w:r>
      <w:r>
        <w:rPr>
          <w:rFonts w:hint="eastAsia"/>
        </w:rPr>
        <w:t>　　　　四、地板行业发展风险防范建议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地板行业发展机会及建议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一、地板行业总体发展机会及发展建议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二、地板行业并购发展机会及建议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三、地板行业市场机会及发展建议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四、地板行业发展现状及存在问题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五、地板行业企业应对策略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地板行业进出口分析</w:t>
      </w:r>
      <w:r>
        <w:rPr>
          <w:rFonts w:hint="eastAsia"/>
        </w:rPr>
        <w:br/>
      </w:r>
      <w:r>
        <w:rPr>
          <w:rFonts w:hint="eastAsia"/>
        </w:rPr>
        <w:t>　　第一节 我国地板行业出口及增长情况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2019-2024年地板行业进出口情况分析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2024-2030年国内地板产品进出口情况预测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地板行业发展趋势</w:t>
      </w:r>
      <w:r>
        <w:rPr>
          <w:rFonts w:hint="eastAsia"/>
        </w:rPr>
        <w:br/>
      </w:r>
      <w:r>
        <w:rPr>
          <w:rFonts w:hint="eastAsia"/>
        </w:rPr>
        <w:t>　　　　一、地板市场发展趋势</w:t>
      </w:r>
      <w:r>
        <w:rPr>
          <w:rFonts w:hint="eastAsia"/>
        </w:rPr>
        <w:br/>
      </w:r>
      <w:r>
        <w:rPr>
          <w:rFonts w:hint="eastAsia"/>
        </w:rPr>
        <w:t>　　　　二、地板行业竞争趋势</w:t>
      </w:r>
      <w:r>
        <w:rPr>
          <w:rFonts w:hint="eastAsia"/>
        </w:rPr>
        <w:br/>
      </w:r>
      <w:r>
        <w:rPr>
          <w:rFonts w:hint="eastAsia"/>
        </w:rPr>
        <w:t>　　　　三、地板技术发展趋势</w:t>
      </w:r>
      <w:r>
        <w:rPr>
          <w:rFonts w:hint="eastAsia"/>
        </w:rPr>
        <w:br/>
      </w:r>
      <w:r>
        <w:rPr>
          <w:rFonts w:hint="eastAsia"/>
        </w:rPr>
        <w:t>　　第二节 2024-2030年地板行业运行能力预测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一、2024-2030年地板行业总资产预测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二、2024-2030年地板行业工业总产值预测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三、2024-2030年地板行业产品销售收入预测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四、2024-2030年地板行业利润总额预测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国内外地板产业政策分析</w:t>
      </w:r>
      <w:r>
        <w:rPr>
          <w:rFonts w:hint="eastAsia"/>
        </w:rPr>
        <w:br/>
      </w:r>
      <w:r>
        <w:rPr>
          <w:rFonts w:hint="eastAsia"/>
        </w:rPr>
        <w:t>　　　　一、中国地板相关产业政策</w:t>
      </w:r>
      <w:r>
        <w:rPr>
          <w:rFonts w:hint="eastAsia"/>
        </w:rPr>
        <w:br/>
      </w:r>
      <w:r>
        <w:rPr>
          <w:rFonts w:hint="eastAsia"/>
        </w:rPr>
        <w:t>　　　　二、国外地板相关产业政策</w:t>
      </w:r>
      <w:r>
        <w:rPr>
          <w:rFonts w:hint="eastAsia"/>
        </w:rPr>
        <w:br/>
      </w:r>
      <w:r>
        <w:rPr>
          <w:rFonts w:hint="eastAsia"/>
        </w:rPr>
        <w:t>　　第二节 国内外地板环保规定</w:t>
      </w:r>
      <w:r>
        <w:rPr>
          <w:rFonts w:hint="eastAsia"/>
        </w:rPr>
        <w:br/>
      </w:r>
      <w:r>
        <w:rPr>
          <w:rFonts w:hint="eastAsia"/>
        </w:rPr>
        <w:t>　　　　一、中国地板相关环保规定</w:t>
      </w:r>
      <w:r>
        <w:rPr>
          <w:rFonts w:hint="eastAsia"/>
        </w:rPr>
        <w:br/>
      </w:r>
      <w:r>
        <w:rPr>
          <w:rFonts w:hint="eastAsia"/>
        </w:rPr>
        <w:t>　　　　二、国外地板相关环保规定</w:t>
      </w:r>
      <w:r>
        <w:rPr>
          <w:rFonts w:hint="eastAsia"/>
        </w:rPr>
        <w:br/>
      </w:r>
      <w:r>
        <w:rPr>
          <w:rFonts w:hint="eastAsia"/>
        </w:rPr>
        <w:t>　　第三节 地板贸易预警</w:t>
      </w:r>
      <w:r>
        <w:rPr>
          <w:rFonts w:hint="eastAsia"/>
        </w:rPr>
        <w:br/>
      </w:r>
      <w:r>
        <w:rPr>
          <w:rFonts w:hint="eastAsia"/>
        </w:rPr>
        <w:t>　　　　一、地板可能涉及的倾销及反倾销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二、地板可能遭遇的贸易壁垒及技术壁垒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地板市场预测及地板项目投资建议</w:t>
      </w:r>
      <w:r>
        <w:rPr>
          <w:rFonts w:hint="eastAsia"/>
        </w:rPr>
        <w:br/>
      </w:r>
      <w:r>
        <w:rPr>
          <w:rFonts w:hint="eastAsia"/>
        </w:rPr>
        <w:t>　　第一节 中国地板行业生产、营销企业投资运作模式分析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2024-2030年中国地板行业市场规模及增长趋势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2024-2030年中国地板行业投资规模预测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2024-2030年地板市场盈利预测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(中.智.林)地板行业项目投资建议</w:t>
      </w:r>
      <w:r>
        <w:rPr>
          <w:rFonts w:hint="eastAsia"/>
        </w:rPr>
        <w:br/>
      </w:r>
      <w:r>
        <w:rPr>
          <w:rFonts w:hint="eastAsia"/>
        </w:rPr>
        <w:t>　　　　一、地板技术应用注意事项</w:t>
      </w:r>
      <w:r>
        <w:rPr>
          <w:rFonts w:hint="eastAsia"/>
        </w:rPr>
        <w:br/>
      </w:r>
      <w:r>
        <w:rPr>
          <w:rFonts w:hint="eastAsia"/>
        </w:rPr>
        <w:t>　　　　二、地板项目投资注意事项</w:t>
      </w:r>
      <w:r>
        <w:rPr>
          <w:rFonts w:hint="eastAsia"/>
        </w:rPr>
        <w:br/>
      </w:r>
      <w:r>
        <w:rPr>
          <w:rFonts w:hint="eastAsia"/>
        </w:rPr>
        <w:t>　　　　三、地板生产开发注意事项</w:t>
      </w:r>
      <w:r>
        <w:rPr>
          <w:rFonts w:hint="eastAsia"/>
        </w:rPr>
        <w:br/>
      </w:r>
      <w:r>
        <w:rPr>
          <w:rFonts w:hint="eastAsia"/>
        </w:rPr>
        <w:t>　　　　四、地板销售注意事项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地板行业历程</w:t>
      </w:r>
      <w:r>
        <w:rPr>
          <w:rFonts w:hint="eastAsia"/>
        </w:rPr>
        <w:br/>
      </w:r>
      <w:r>
        <w:rPr>
          <w:rFonts w:hint="eastAsia"/>
        </w:rPr>
        <w:t>　　图表 地板行业生命周期</w:t>
      </w:r>
      <w:r>
        <w:rPr>
          <w:rFonts w:hint="eastAsia"/>
        </w:rPr>
        <w:br/>
      </w:r>
      <w:r>
        <w:rPr>
          <w:rFonts w:hint="eastAsia"/>
        </w:rPr>
        <w:t>　　图表 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2024年中国地板进口国家及地区分析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67962f0564b46" w:history="1">
        <w:r>
          <w:rPr>
            <w:rStyle w:val="Hyperlink"/>
          </w:rPr>
          <w:t>2024-2030年中国地板市场调研及发展前景预测报告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0277997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667962f0564b46" w:history="1">
        <w:r>
          <w:rPr>
            <w:rStyle w:val="Hyperlink"/>
          </w:rPr>
          <w:t>https://www.20087.com/7/99/DiBanFaZhanQuShiYuCeBaoGao.html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cee529a864efa" w:history="1">
      <w:r>
        <w:rPr>
          <w:rStyle w:val="Hyperlink"/>
        </w:rPr>
        <w:t>2024-2030年中国地板市场调研及发展前景预测报告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DiBanFaZhanQuShiYuCeBaoGao.html" TargetMode="External" Id="R65667962f056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DiBanFaZhanQuShiYuCeBaoGao.html" TargetMode="External" Id="R4c0cee529a86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2023-12-02T04:01:00Z</dcterms:created>
  <dcterms:modified xsi:type="dcterms:W3CDTF">2023-12-02T05:01:00Z</dcterms:modified>
  <dc:subject>2024-2030年中国地板市场调研及发展前景预测报告</dc:subject>
  <dc:title>2024-2030年中国地板市场调研及发展前景预测报告</dc:title>
  <cp:keywords>2024-2030年中国地板市场调研及发展前景预测报告</cp:keywords>
  <dc:description>2024-2030年中国地板市场调研及发展前景预测报告</dc:description>
</cp:coreProperties>
</file>