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1dbf030f44f5f" w:history="1">
              <w:r>
                <w:rPr>
                  <w:rStyle w:val="Hyperlink"/>
                </w:rPr>
                <w:t>全球与中国人造绿墙发展现状分析及市场前景预测报告（2026-2032年）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1dbf030f44f5f" w:history="1">
              <w:r>
                <w:rPr>
                  <w:rStyle w:val="Hyperlink"/>
                </w:rPr>
                <w:t>全球与中国人造绿墙发展现状分析及市场前景预测报告（2026-2032年）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1dbf030f44f5f" w:history="1">
                <w:r>
                  <w:rPr>
                    <w:rStyle w:val="Hyperlink"/>
                  </w:rPr>
                  <w:t>https://www.20087.com/7/19/RenZaoLvQiangDeFaZhanQianJing.html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绿墙是建筑装饰与空间美化的创新解决方案，在商业办公、酒店大堂、零售空间及住宅背景墙中广泛应用。该类产品采用高仿真PE、PVC或丝绸材质叶片，结合模块化安装系统，实现无需光照、灌溉与修剪的持久绿化效果。主流设计强调色彩自然度、防火阻燃性能（符合B1级标准）及抗UV老化能力，部分高端项目引入苔藓、干花等天然元素提升质感。在城市高密度开发与室内健康环境需求驱动下，人造绿墙因其低维护成本与设计灵活性成为真实绿植的替代选择。然而，产品普遍存在触感塑料感强、缺乏生态功能（如空气净化、湿度调节）及废弃后难降解等局限，环保争议持续存在。</w:t>
      </w:r>
      <w:r>
        <w:rPr>
          <w:rFonts w:hint="eastAsia"/>
        </w:rPr>
        <w:br/>
      </w:r>
      <w:r>
        <w:rPr>
          <w:rFonts w:hint="eastAsia"/>
        </w:rPr>
        <w:t>　　未来，人造绿墙将向生态功能集成、材料可持续化与智能交互升级。市场调研网指出，嵌入光催化涂层（如TiO₂）或活性炭纤维层可赋予墙面被动空气净化能力；部分系统或将整合微型雾化装置释放植物精油，模拟自然芬芳。材料端，海洋回收塑料、生物基聚合物及可堆肥复合材料将逐步替代传统石化原料。智能方面，LED背光与传感器联动可实现昼夜光影变化或人来灯亮效果，增强沉浸感。此外，模块化快拆结构支持图案动态重组，适配展览、节庆等临时场景。长远看，人造绿墙将从纯视觉装饰升级为兼具美学表达、环境调节与低碳属性的新型建筑表皮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1dbf030f44f5f" w:history="1">
        <w:r>
          <w:rPr>
            <w:rStyle w:val="Hyperlink"/>
          </w:rPr>
          <w:t>全球与中国人造绿墙发展现状分析及市场前景预测报告（2026-2032年）</w:t>
        </w:r>
      </w:hyperlink>
      <w:r>
        <w:rPr>
          <w:rFonts w:hint="eastAsia"/>
        </w:rPr>
        <w:t>》，2025年人造绿墙行业市场规模达 亿元，预计2032年市场规模将达 亿元，期间年均复合增长率（CAGR）达 %。报告依托权威数据资源与长期市场监测，系统分析了人造绿墙行业的市场规模、市场需求及产业链结构，深入探讨了人造绿墙价格变动与细分市场特征。报告科学预测了人造绿墙市场前景及未来发展趋势，重点剖析了行业集中度、竞争格局及重点企业的市场地位，并通过SWOT分析揭示了人造绿墙行业机遇与潜在风险。报告为投资者及业内企业提供了全面的市场洞察与决策参考，助力把握人造绿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按产品类型细分，全球人造绿墙市场规模2021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人造黄杨木墙板</w:t>
      </w:r>
      <w:r>
        <w:rPr>
          <w:rFonts w:hint="eastAsia"/>
        </w:rPr>
        <w:br/>
      </w:r>
      <w:r>
        <w:rPr>
          <w:rFonts w:hint="eastAsia"/>
        </w:rPr>
        <w:t>　　　　1.3.3 人造常春藤墙板</w:t>
      </w:r>
      <w:r>
        <w:rPr>
          <w:rFonts w:hint="eastAsia"/>
        </w:rPr>
        <w:br/>
      </w:r>
      <w:r>
        <w:rPr>
          <w:rFonts w:hint="eastAsia"/>
        </w:rPr>
        <w:t>　　　　1.3.4 人造肉质墙板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按应用细分，全球人造绿墙市场规模2021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商店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酒吧</w:t>
      </w:r>
      <w:r>
        <w:rPr>
          <w:rFonts w:hint="eastAsia"/>
        </w:rPr>
        <w:br/>
      </w:r>
      <w:r>
        <w:rPr>
          <w:rFonts w:hint="eastAsia"/>
        </w:rPr>
        <w:t>　　　　1.4.7 咖啡馆</w:t>
      </w:r>
      <w:r>
        <w:rPr>
          <w:rFonts w:hint="eastAsia"/>
        </w:rPr>
        <w:br/>
      </w:r>
      <w:r>
        <w:rPr>
          <w:rFonts w:hint="eastAsia"/>
        </w:rPr>
        <w:t>　　　　1.4.8 餐厅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人造绿墙行业发展总体概况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人造绿墙行业发展主要特点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人造绿墙行业发展影响因素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人造绿墙有利因素</w:t>
      </w:r>
      <w:r>
        <w:rPr>
          <w:rFonts w:hint="eastAsia"/>
        </w:rPr>
        <w:br/>
      </w:r>
      <w:r>
        <w:rPr>
          <w:rFonts w:hint="eastAsia"/>
        </w:rPr>
        <w:t>　　　　1.5.3 .2 人造绿墙不利因素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全球市场，近三年人造绿墙主要企业占有率及排名（按销量）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人造绿墙主要企业在国际市场占有率（按销量，2023-2026）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2025年人造绿墙主要企业在国际市场排名（按销量）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全球市场主要企业人造绿墙销量（2023-2026）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全球市场，近三年人造绿墙主要企业占有率及排名（按收入）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人造绿墙主要企业在国际市场占有率（按收入，2023-2026）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2025年人造绿墙主要企业在国际市场排名（按收入）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全球市场主要企业人造绿墙销售收入（2023-2026）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全球市场主要企业人造绿墙销售价格（2023-2026）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中国市场，近三年人造绿墙主要企业占有率及排名（按销量）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人造绿墙主要企业在中国市场占有率（按销量，2023-2026）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2025年人造绿墙主要企业在中国市场排名（按销量）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中国市场主要企业人造绿墙销量（2023-2026）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中国市场，近三年人造绿墙主要企业占有率及排名（按收入）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人造绿墙主要企业在中国市场占有率（按收入，2023-2026）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2025年人造绿墙主要企业在中国市场排名（按收入）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中国市场主要企业人造绿墙销售收入（2023-2026）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全球主要厂商人造绿墙总部及产地分布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全球主要厂商成立时间及人造绿墙商业化日期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全球主要厂商人造绿墙产品类型及应用</w:t>
      </w:r>
      <w:r>
        <w:rPr>
          <w:rFonts w:hint="eastAsia"/>
        </w:rPr>
        <w:br/>
      </w:r>
      <w:r>
        <w:rPr>
          <w:rFonts w:hint="eastAsia"/>
        </w:rPr>
        <w:t>　　2.9 人造绿墙行业集中度、竞争程度分析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人造绿墙行业集中度分析：2025年全球Top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全球人造绿墙第一梯队、第二梯队和第三梯队生产商（品牌）及市场份额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全球人造绿墙总体规模分析</w:t>
      </w:r>
      <w:r>
        <w:rPr>
          <w:rFonts w:hint="eastAsia"/>
        </w:rPr>
        <w:br/>
      </w:r>
      <w:r>
        <w:rPr>
          <w:rFonts w:hint="eastAsia"/>
        </w:rPr>
        <w:t>　　3.1 全球人造绿墙供需现状及预测（2021-2032）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全球人造绿墙产能、产量、产能利用率及发展趋势（2021-2032）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全球人造绿墙产量、需求量及发展趋势（2021-2032）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全球主要地区人造绿墙产量及发展趋势（2021-2032）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全球主要地区人造绿墙产量（2021-2026）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全球主要地区人造绿墙产量（2027-2032）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全球主要地区人造绿墙产量市场份额（2021-2032）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中国人造绿墙供需现状及预测（2021-2032）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中国人造绿墙产能、产量、产能利用率及发展趋势（2021-2032）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中国人造绿墙产量、市场需求量及发展趋势（2021-2032）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中国市场人造绿墙进出口（2021-2032）</w:t>
      </w:r>
      <w:r>
        <w:rPr>
          <w:rFonts w:hint="eastAsia"/>
        </w:rPr>
        <w:br/>
      </w:r>
      <w:r>
        <w:rPr>
          <w:rFonts w:hint="eastAsia"/>
        </w:rPr>
        <w:t>　　3.4 全球人造绿墙销量及销售额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全球市场人造绿墙销售额（2021-2032）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全球市场人造绿墙销量（2021-2032）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全球市场人造绿墙价格趋势（2021-2032）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全球人造绿墙主要地区分析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全球主要地区人造绿墙市场规模分析：2021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全球主要地区人造绿墙销售收入及市场份额（2021-2026）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全球主要地区人造绿墙销售收入预测（2027-2032）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全球主要地区人造绿墙销量分析：2021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全球主要地区人造绿墙销量及市场份额（2021-2026）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全球主要地区人造绿墙销量及市场份额预测（2027-2032）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中东市场人造绿墙销量、收入及增长率（2021-2032）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人造绿墙销量、收入、价格及毛利率（2021-2026）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不同产品类型人造绿墙分析</w:t>
      </w:r>
      <w:r>
        <w:rPr>
          <w:rFonts w:hint="eastAsia"/>
        </w:rPr>
        <w:br/>
      </w:r>
      <w:r>
        <w:rPr>
          <w:rFonts w:hint="eastAsia"/>
        </w:rPr>
        <w:t>　　6.1 全球不同产品类型人造绿墙销量（2021-2032）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全球不同产品类型人造绿墙销量及市场份额（2021-2026）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全球不同产品类型人造绿墙销量预测（2027-2032）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全球不同产品类型人造绿墙收入（2021-2032）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全球不同产品类型人造绿墙收入及市场份额（2021-2026）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全球不同产品类型人造绿墙收入预测（2027-2032）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全球不同产品类型人造绿墙价格走势（2021-2032）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中国不同产品类型人造绿墙销量（2021-2032）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中国不同产品类型人造绿墙销量及市场份额（2021-2026）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中国不同产品类型人造绿墙销量预测（2027-2032）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中国不同产品类型人造绿墙收入（2021-2032）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中国不同产品类型人造绿墙收入及市场份额（2021-2026）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中国不同产品类型人造绿墙收入预测（2027-2032）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不同应用人造绿墙分析</w:t>
      </w:r>
      <w:r>
        <w:rPr>
          <w:rFonts w:hint="eastAsia"/>
        </w:rPr>
        <w:br/>
      </w:r>
      <w:r>
        <w:rPr>
          <w:rFonts w:hint="eastAsia"/>
        </w:rPr>
        <w:t>　　7.1 全球不同应用人造绿墙销量（2021-2032）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全球不同应用人造绿墙销量及市场份额（2021-2026）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全球不同应用人造绿墙销量预测（2027-2032）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全球不同应用人造绿墙收入（2021-2032）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全球不同应用人造绿墙收入及市场份额（2021-2026）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全球不同应用人造绿墙收入预测（2027-2032）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全球不同应用人造绿墙价格走势（2021-2032）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中国不同应用人造绿墙销量（2021-2032）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中国不同应用人造绿墙销量及市场份额（2021-2026）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中国不同应用人造绿墙销量预测（2027-2032）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中国不同应用人造绿墙收入（2021-2032）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中国不同应用人造绿墙收入及市场份额（2021-2026）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中国不同应用人造绿墙收入预测（2027-2032）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人造绿墙行业发展趋势</w:t>
      </w:r>
      <w:r>
        <w:rPr>
          <w:rFonts w:hint="eastAsia"/>
        </w:rPr>
        <w:br/>
      </w:r>
      <w:r>
        <w:rPr>
          <w:rFonts w:hint="eastAsia"/>
        </w:rPr>
        <w:t>　　8.2 人造绿墙行业主要驱动因素</w:t>
      </w:r>
      <w:r>
        <w:rPr>
          <w:rFonts w:hint="eastAsia"/>
        </w:rPr>
        <w:br/>
      </w:r>
      <w:r>
        <w:rPr>
          <w:rFonts w:hint="eastAsia"/>
        </w:rPr>
        <w:t>　　8.3 人造绿墙中国企业SWOT分析</w:t>
      </w:r>
      <w:r>
        <w:rPr>
          <w:rFonts w:hint="eastAsia"/>
        </w:rPr>
        <w:br/>
      </w:r>
      <w:r>
        <w:rPr>
          <w:rFonts w:hint="eastAsia"/>
        </w:rPr>
        <w:t>　　8.4 中国人造绿墙行业政策环境分析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人造绿墙行业产业链简介</w:t>
      </w:r>
      <w:r>
        <w:rPr>
          <w:rFonts w:hint="eastAsia"/>
        </w:rPr>
        <w:br/>
      </w:r>
      <w:r>
        <w:rPr>
          <w:rFonts w:hint="eastAsia"/>
        </w:rPr>
        <w:t>　　　　9.1.1 人造绿墙行业供应链分析</w:t>
      </w:r>
      <w:r>
        <w:rPr>
          <w:rFonts w:hint="eastAsia"/>
        </w:rPr>
        <w:br/>
      </w:r>
      <w:r>
        <w:rPr>
          <w:rFonts w:hint="eastAsia"/>
        </w:rPr>
        <w:t>　　　　9.1.2 人造绿墙主要原料及供应情况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人造绿墙行业采购模式</w:t>
      </w:r>
      <w:r>
        <w:rPr>
          <w:rFonts w:hint="eastAsia"/>
        </w:rPr>
        <w:br/>
      </w:r>
      <w:r>
        <w:rPr>
          <w:rFonts w:hint="eastAsia"/>
        </w:rPr>
        <w:t>　　9.3 人造绿墙行业生产模式</w:t>
      </w:r>
      <w:r>
        <w:rPr>
          <w:rFonts w:hint="eastAsia"/>
        </w:rPr>
        <w:br/>
      </w:r>
      <w:r>
        <w:rPr>
          <w:rFonts w:hint="eastAsia"/>
        </w:rPr>
        <w:t>　　9.4 人造绿墙行业销售模式及销售渠道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按产品类型细分，全球人造绿墙市场规模2021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按应用细分，全球人造绿墙市场规模（CAGR）2021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人造绿墙行业发展主要特点</w:t>
      </w:r>
      <w:r>
        <w:rPr>
          <w:rFonts w:hint="eastAsia"/>
        </w:rPr>
        <w:br/>
      </w:r>
      <w:r>
        <w:rPr>
          <w:rFonts w:hint="eastAsia"/>
        </w:rPr>
        <w:t>　　表 4： 人造绿墙行业发展有利因素分析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人造绿墙行业发展不利因素分析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进入人造绿墙行业壁垒</w:t>
      </w:r>
      <w:r>
        <w:rPr>
          <w:rFonts w:hint="eastAsia"/>
        </w:rPr>
        <w:br/>
      </w:r>
      <w:r>
        <w:rPr>
          <w:rFonts w:hint="eastAsia"/>
        </w:rPr>
        <w:t>　　表 7： 人造绿墙主要企业在国际市场占有率（按销量，2023-2026）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2025年人造绿墙主要企业在国际市场排名（按销量）&amp;（千件）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全球市场主要企业人造绿墙销量（2023-2026）&amp;（千件）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人造绿墙主要企业在国际市场占有率（按收入，2023-2026）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2025年人造绿墙主要企业在国际市场排名（按收入）&amp;（万元）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全球市场主要企业人造绿墙销售收入（2023-2026）&amp;（万元）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全球市场主要企业人造绿墙销售价格（2023-2026）&amp;（元/件）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人造绿墙主要企业在中国市场占有率（按销量，2023-2026）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2025年人造绿墙主要企业在中国市场排名（按销量）&amp;（千件）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中国市场主要企业人造绿墙销量（2023-2026）&amp;（千件）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人造绿墙主要企业在中国市场占有率（按收入，2023-2026）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2025年人造绿墙主要企业在中国市场排名（按收入）&amp;（万元）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中国市场主要企业人造绿墙销售收入（2023-2026）&amp;（万元）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全球主要厂商人造绿墙总部及产地分布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全球主要厂商成立时间及人造绿墙商业化日期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全球主要厂商人造绿墙产品类型及应用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2025年全球人造绿墙主要厂商市场地位（第一梯队、第二梯队和第三梯队）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全球人造绿墙市场投资、并购等现状分析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全球主要地区人造绿墙产量增速（CAGR）：（2021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全球主要地区人造绿墙产量（2021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全球主要地区人造绿墙产量（2021-2026）&amp;（千件）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全球主要地区人造绿墙产量（2027-2032）&amp;（千件）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全球主要地区人造绿墙产量市场份额（2021-2026）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全球主要地区人造绿墙产量市场份额（2027-2032）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中国市场人造绿墙产量、销量、进出口（2021-2026）&amp;（千件）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中国市场人造绿墙产量、销量、进出口预测（2027-2032）&amp;（千件）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全球主要地区人造绿墙销售收入增速：（2021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全球主要地区人造绿墙销售收入（2021-2026）&amp;（万元）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全球主要地区人造绿墙销售收入市场份额（2021-2026）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全球主要地区人造绿墙收入（2027-2032）&amp;（万元）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全球主要地区人造绿墙收入市场份额（2027-2032）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全球主要地区人造绿墙销量（千件）：2021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全球主要地区人造绿墙销量（2021-2026）&amp;（千件）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全球主要地区人造绿墙销量市场份额（2021-2026）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全球主要地区人造绿墙销量（2027-2032）&amp;（千件）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全球主要地区人造绿墙销量份额（2027-2032）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人造绿墙生产基地、销售区域、竞争对手及市场地位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人造绿墙产品规格、参数及市场应用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人造绿墙销量（千件）、收入（万元）、价格（元/件）及毛利率（2021-2026）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全球不同产品类型人造绿墙销量（2021-2026）&amp;（千件）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全球不同产品类型人造绿墙销量市场份额（2021-2026）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全球不同产品类型人造绿墙销量预测（2027-2032）&amp;（千件）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全球市场不同产品类型人造绿墙销量市场份额预测（2027-2032）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全球不同产品类型人造绿墙收入（2021-2026）&amp;（万元）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全球不同产品类型人造绿墙收入市场份额（2021-2026）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全球不同产品类型人造绿墙收入预测（2027-2032）&amp;（万元）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全球不同产品类型人造绿墙收入市场份额预测（2027-2032）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中国不同产品类型人造绿墙销量（2021-2026）&amp;（千件）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中国不同产品类型人造绿墙销量市场份额（2021-2026）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中国不同产品类型人造绿墙销量预测（2027-2032）&amp;（千件）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全球市场不同产品类型人造绿墙销量市场份额预测（2027-2032）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中国不同产品类型人造绿墙收入（2021-2026）&amp;（万元）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中国不同产品类型人造绿墙收入市场份额（2021-2026）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中国不同产品类型人造绿墙收入预测（2027-2032）&amp;（万元）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中国不同产品类型人造绿墙收入市场份额预测（2027-2032）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全球不同应用人造绿墙销量（2021-2026）&amp;（千件）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全球不同应用人造绿墙销量市场份额（2021-2026）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全球不同应用人造绿墙销量预测（2027-2032）&amp;（千件）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全球市场不同应用人造绿墙销量市场份额预测（2027-2032）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全球不同应用人造绿墙收入（2021-2026）&amp;（万元）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全球不同应用人造绿墙收入市场份额（2021-2026）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全球不同应用人造绿墙收入预测（2027-2032）&amp;（万元）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全球不同应用人造绿墙收入市场份额预测（2027-2032）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中国不同应用人造绿墙销量（2021-2026）&amp;（千件）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中国不同应用人造绿墙销量市场份额（2021-2026）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中国不同应用人造绿墙销量预测（2027-2032）&amp;（千件）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中国市场不同应用人造绿墙销量市场份额预测（2027-2032）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中国不同应用人造绿墙收入（2021-2026）&amp;（万元）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中国不同应用人造绿墙收入市场份额（2021-2026）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中国不同应用人造绿墙收入预测（2027-2032）&amp;（万元）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中国不同应用人造绿墙收入市场份额预测（2027-2032）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人造绿墙行业发展趋势</w:t>
      </w:r>
      <w:r>
        <w:rPr>
          <w:rFonts w:hint="eastAsia"/>
        </w:rPr>
        <w:br/>
      </w:r>
      <w:r>
        <w:rPr>
          <w:rFonts w:hint="eastAsia"/>
        </w:rPr>
        <w:t>　　表 156： 人造绿墙行业主要驱动因素</w:t>
      </w:r>
      <w:r>
        <w:rPr>
          <w:rFonts w:hint="eastAsia"/>
        </w:rPr>
        <w:br/>
      </w:r>
      <w:r>
        <w:rPr>
          <w:rFonts w:hint="eastAsia"/>
        </w:rPr>
        <w:t>　　表 157： 人造绿墙行业供应链分析</w:t>
      </w:r>
      <w:r>
        <w:rPr>
          <w:rFonts w:hint="eastAsia"/>
        </w:rPr>
        <w:br/>
      </w:r>
      <w:r>
        <w:rPr>
          <w:rFonts w:hint="eastAsia"/>
        </w:rPr>
        <w:t>　　表 158： 人造绿墙上游原料供应商</w:t>
      </w:r>
      <w:r>
        <w:rPr>
          <w:rFonts w:hint="eastAsia"/>
        </w:rPr>
        <w:br/>
      </w:r>
      <w:r>
        <w:rPr>
          <w:rFonts w:hint="eastAsia"/>
        </w:rPr>
        <w:t>　　表 159： 人造绿墙主要地区不同应用客户分析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人造绿墙典型经销商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人造绿墙产品图片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全球不同产品类型人造绿墙销售额2021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全球不同产品类型人造绿墙市场份额2025 &amp; 2032</w:t>
      </w:r>
      <w:r>
        <w:rPr>
          <w:rFonts w:hint="eastAsia"/>
        </w:rPr>
        <w:br/>
      </w:r>
      <w:r>
        <w:rPr>
          <w:rFonts w:hint="eastAsia"/>
        </w:rPr>
        <w:t>　　图 4： 人造黄杨木墙板产品图片</w:t>
      </w:r>
      <w:r>
        <w:rPr>
          <w:rFonts w:hint="eastAsia"/>
        </w:rPr>
        <w:br/>
      </w:r>
      <w:r>
        <w:rPr>
          <w:rFonts w:hint="eastAsia"/>
        </w:rPr>
        <w:t>　　图 5： 人造常春藤墙板产品图片</w:t>
      </w:r>
      <w:r>
        <w:rPr>
          <w:rFonts w:hint="eastAsia"/>
        </w:rPr>
        <w:br/>
      </w:r>
      <w:r>
        <w:rPr>
          <w:rFonts w:hint="eastAsia"/>
        </w:rPr>
        <w:t>　　图 6： 人造肉质墙板产品图片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全球不同应用人造绿墙市场份额2025 &amp; 2032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商店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酒吧</w:t>
      </w:r>
      <w:r>
        <w:rPr>
          <w:rFonts w:hint="eastAsia"/>
        </w:rPr>
        <w:br/>
      </w:r>
      <w:r>
        <w:rPr>
          <w:rFonts w:hint="eastAsia"/>
        </w:rPr>
        <w:t>　　图 15： 咖啡馆</w:t>
      </w:r>
      <w:r>
        <w:rPr>
          <w:rFonts w:hint="eastAsia"/>
        </w:rPr>
        <w:br/>
      </w:r>
      <w:r>
        <w:rPr>
          <w:rFonts w:hint="eastAsia"/>
        </w:rPr>
        <w:t>　　图 16： 餐厅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2025年全球前五大生产商人造绿墙市场份额</w:t>
      </w:r>
      <w:r>
        <w:rPr>
          <w:rFonts w:hint="eastAsia"/>
        </w:rPr>
        <w:br/>
      </w:r>
      <w:r>
        <w:rPr>
          <w:rFonts w:hint="eastAsia"/>
        </w:rPr>
        <w:t>　　图 19： 2025年全球人造绿墙第一梯队、第二梯队和第三梯队厂商及市场份额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全球人造绿墙产能、产量、产能利用率及发展趋势（2021-2032）&amp;（千件）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全球人造绿墙产量、需求量及发展趋势（2021-2032）&amp;（千件）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全球主要地区人造绿墙产量市场份额（2021-2032）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中国人造绿墙产能、产量、产能利用率及发展趋势（2021-2032）&amp;（千件）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中国人造绿墙产量、市场需求量及发展趋势（2021-2032）&amp;（千件）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全球人造绿墙市场销售额及增长率：（2021-2032）&amp;（万元）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全球市场人造绿墙市场规模：2021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全球市场人造绿墙价格趋势（2021-2032）&amp;（元/件）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全球主要地区人造绿墙销售收入（2021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全球主要地区人造绿墙销售收入市场份额（2021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中东市场人造绿墙销量及增长率（2021-2032）&amp;（千件）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中东市场人造绿墙收入及增长率（2021-2032）&amp;（万元）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全球不同产品类型人造绿墙价格走势（2021-2032）&amp;（元/件）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全球不同应用人造绿墙价格走势（2021-2032）&amp;（元/件）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人造绿墙中国企业SWOT分析</w:t>
      </w:r>
      <w:r>
        <w:rPr>
          <w:rFonts w:hint="eastAsia"/>
        </w:rPr>
        <w:br/>
      </w:r>
      <w:r>
        <w:rPr>
          <w:rFonts w:hint="eastAsia"/>
        </w:rPr>
        <w:t>　　图 50： 人造绿墙产业链</w:t>
      </w:r>
      <w:r>
        <w:rPr>
          <w:rFonts w:hint="eastAsia"/>
        </w:rPr>
        <w:br/>
      </w:r>
      <w:r>
        <w:rPr>
          <w:rFonts w:hint="eastAsia"/>
        </w:rPr>
        <w:t>　　图 51： 人造绿墙行业采购模式分析</w:t>
      </w:r>
      <w:r>
        <w:rPr>
          <w:rFonts w:hint="eastAsia"/>
        </w:rPr>
        <w:br/>
      </w:r>
      <w:r>
        <w:rPr>
          <w:rFonts w:hint="eastAsia"/>
        </w:rPr>
        <w:t>　　图 52： 人造绿墙行业生产模式</w:t>
      </w:r>
      <w:r>
        <w:rPr>
          <w:rFonts w:hint="eastAsia"/>
        </w:rPr>
        <w:br/>
      </w:r>
      <w:r>
        <w:rPr>
          <w:rFonts w:hint="eastAsia"/>
        </w:rPr>
        <w:t>　　图 53： 人造绿墙行业销售模式分析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1dbf030f44f5f" w:history="1">
        <w:r>
          <w:rPr>
            <w:rStyle w:val="Hyperlink"/>
          </w:rPr>
          <w:t>全球与中国人造绿墙发展现状分析及市场前景预测报告（2026-2032年）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1dbf030f44f5f" w:history="1">
        <w:r>
          <w:rPr>
            <w:rStyle w:val="Hyperlink"/>
          </w:rPr>
          <w:t>https://www.20087.com/7/19/RenZaoLvQiangDeFaZhanQianJing.html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热点：墙面绿化、人造绿植墙多少钱一平方、绿色植物墙、人造绿化围墙、绿色墙面漆、人造墙体、假绿植墙效果图、人造花墙、绿色背景墙设计效果图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71930b9834abc" w:history="1">
      <w:r>
        <w:rPr>
          <w:rStyle w:val="Hyperlink"/>
        </w:rPr>
        <w:t>全球与中国人造绿墙发展现状分析及市场前景预测报告（2026-2032年）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enZaoLvQiangDeFaZhanQianJing.html" TargetMode="External" Id="R5c91dbf030f4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enZaoLvQiangDeFaZhanQianJing.html" TargetMode="External" Id="R3da71930b983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2026-02-09T06:46:55Z</dcterms:created>
  <dcterms:modified xsi:type="dcterms:W3CDTF">2026-02-09T07:46:55Z</dcterms:modified>
  <dc:subject>全球与中国人造绿墙发展现状分析及市场前景预测报告（2026-2032年）</dc:subject>
  <dc:title>全球与中国人造绿墙发展现状分析及市场前景预测报告（2026-2032年）</dc:title>
  <cp:keywords>全球与中国人造绿墙发展现状分析及市场前景预测报告（2026-2032年）</cp:keywords>
  <dc:description>全球与中国人造绿墙发展现状分析及市场前景预测报告（2026-2032年）</dc:description>
</cp:coreProperties>
</file>