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d4fe5fb18428e" w:history="1">
              <w:r>
                <w:rPr>
                  <w:rStyle w:val="Hyperlink"/>
                </w:rPr>
                <w:t>2024-2030年中国合金铝板行业发展全面调研与未来趋势预测报告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d4fe5fb18428e" w:history="1">
              <w:r>
                <w:rPr>
                  <w:rStyle w:val="Hyperlink"/>
                </w:rPr>
                <w:t>2024-2030年中国合金铝板行业发展全面调研与未来趋势预测报告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dd4fe5fb18428e" w:history="1">
                <w:r>
                  <w:rPr>
                    <w:rStyle w:val="Hyperlink"/>
                  </w:rPr>
                  <w:t>https://www.20087.com/7/69/HeJinLvBanXianZhuangYuFaZhanQuSh.html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铝板是由铝和少量合金元素（如镁、锌、铜）组成的板材，具有轻质、高强度、耐腐蚀和易于加工的特点。它广泛应用于航空航天、交通运输、建筑和包装等行业。近年来，随着轻量化和节能趋势的推动，对高强度、高耐蚀性合金铝板的需求不断增加。生产商通过优化合金成分和热处理工艺，开发出了多种新型合金铝板，以满足不同行业对材料性能的特殊要求。</w:t>
      </w:r>
      <w:r>
        <w:rPr>
          <w:rFonts w:hint="eastAsia"/>
        </w:rPr>
        <w:br/>
      </w:r>
      <w:r>
        <w:rPr>
          <w:rFonts w:hint="eastAsia"/>
        </w:rPr>
        <w:t>　　合金铝板的未来将更加聚焦于高性能和可持续性。通过纳米技术的引入，可以制备出具有纳米晶粒结构的合金铝板，显著提高其强度和塑性，适用于更苛刻的应用环境。同时，研发环境友好型合金，如减少稀有金属的使用，提高铝的回收利用率，将成为行业的发展方向，以响应绿色制造和循环经济的号召。此外，智能材料的概念也将延伸至合金铝板，通过嵌入传感器和执行器，实现自感知、自修复和智能响应的能力，为未来交通和建筑领域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d4fe5fb18428e" w:history="1">
        <w:r>
          <w:rPr>
            <w:rStyle w:val="Hyperlink"/>
          </w:rPr>
          <w:t>2024-2030年中国合金铝板行业发展全面调研与未来趋势预测报告</w:t>
        </w:r>
      </w:hyperlink>
      <w:r>
        <w:rPr>
          <w:rFonts w:hint="eastAsia"/>
        </w:rPr>
        <w:t>》依据国家统计局、发改委及合金铝板相关协会等的数据资料，深入研究了合金铝板行业的现状，包括合金铝板市场需求、市场规模及产业链状况。合金铝板报告分析了合金铝板的价格波动、各细分市场的动态，以及重点企业的经营状况。同时，报告对合金铝板市场前景及发展趋势进行了科学预测，揭示了潜在的市场需求和投资机会，也指出了合金铝板行业内可能的风险。此外，合金铝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合金铝板行业界定和分类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2024年合金铝板行业国内外发展概述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全球合金铝板行业发展概况</w:t>
      </w:r>
      <w:r>
        <w:rPr>
          <w:rFonts w:hint="eastAsia"/>
        </w:rPr>
        <w:br/>
      </w:r>
      <w:r>
        <w:rPr>
          <w:rFonts w:hint="eastAsia"/>
        </w:rPr>
        <w:t>　　　　一、全球合金铝板行业发展现状</w:t>
      </w:r>
      <w:r>
        <w:rPr>
          <w:rFonts w:hint="eastAsia"/>
        </w:rPr>
        <w:br/>
      </w:r>
      <w:r>
        <w:rPr>
          <w:rFonts w:hint="eastAsia"/>
        </w:rPr>
        <w:t>　　　　二、全球合金铝板行业发展趋势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中国合金铝板行业发展概况</w:t>
      </w:r>
      <w:r>
        <w:rPr>
          <w:rFonts w:hint="eastAsia"/>
        </w:rPr>
        <w:br/>
      </w:r>
      <w:r>
        <w:rPr>
          <w:rFonts w:hint="eastAsia"/>
        </w:rPr>
        <w:t>　　　　一、中国合金铝板行业发展历程与现状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二、中国合金铝板行业发展中存在的问题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2024年中国合金铝板行业发展环境分析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合金铝板行业政策环境</w:t>
      </w:r>
      <w:r>
        <w:rPr>
          <w:rFonts w:hint="eastAsia"/>
        </w:rPr>
        <w:br/>
      </w:r>
      <w:r>
        <w:rPr>
          <w:rFonts w:hint="eastAsia"/>
        </w:rPr>
        <w:t>　　第四节 合金铝板行业技术环境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2024年中国合金铝板行业市场分析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一、合金铝板行业市场规模及增速</w:t>
      </w:r>
      <w:r>
        <w:rPr>
          <w:rFonts w:hint="eastAsia"/>
        </w:rPr>
        <w:br/>
      </w:r>
      <w:r>
        <w:rPr>
          <w:rFonts w:hint="eastAsia"/>
        </w:rPr>
        <w:t>　　　　二、合金铝板行业市场饱和度</w:t>
      </w:r>
      <w:r>
        <w:rPr>
          <w:rFonts w:hint="eastAsia"/>
        </w:rPr>
        <w:br/>
      </w:r>
      <w:r>
        <w:rPr>
          <w:rFonts w:hint="eastAsia"/>
        </w:rPr>
        <w:t>　　　　三、影响合金铝板行业市场规模的因素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四、2024-2030年合金铝板行业市场规模及增速预测</w:t>
      </w:r>
      <w:r>
        <w:rPr>
          <w:rFonts w:hint="eastAsia"/>
        </w:rPr>
        <w:br/>
      </w:r>
      <w:r>
        <w:rPr>
          <w:rFonts w:hint="eastAsia"/>
        </w:rPr>
        <w:t>　　　　2024-2030年合金铝板市场规模及增速预测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一、合金铝板行业所处生命周期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二、技术变革与行业革新对合金铝板行业的影响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2024年中国合金铝板行业区域市场分析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2024年中国合金铝板行业产业链分析</w:t>
      </w:r>
      <w:r>
        <w:rPr>
          <w:rFonts w:hint="eastAsia"/>
        </w:rPr>
        <w:br/>
      </w:r>
      <w:r>
        <w:rPr>
          <w:rFonts w:hint="eastAsia"/>
        </w:rPr>
        <w:t>　　第一节 合金铝板行业产业链分析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合金铝板上游行业分析</w:t>
      </w:r>
      <w:r>
        <w:rPr>
          <w:rFonts w:hint="eastAsia"/>
        </w:rPr>
        <w:br/>
      </w:r>
      <w:r>
        <w:rPr>
          <w:rFonts w:hint="eastAsia"/>
        </w:rPr>
        <w:t>　　　　一、合金铝板成本构成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四、上游行业对合金铝板行业的影响</w:t>
      </w:r>
      <w:r>
        <w:rPr>
          <w:rFonts w:hint="eastAsia"/>
        </w:rPr>
        <w:br/>
      </w:r>
      <w:r>
        <w:rPr>
          <w:rFonts w:hint="eastAsia"/>
        </w:rPr>
        <w:t>　　第三节 合金铝板下游行业分析</w:t>
      </w:r>
      <w:r>
        <w:rPr>
          <w:rFonts w:hint="eastAsia"/>
        </w:rPr>
        <w:br/>
      </w:r>
      <w:r>
        <w:rPr>
          <w:rFonts w:hint="eastAsia"/>
        </w:rPr>
        <w:t>　　　　一、合金铝板下游行业分布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四、下游需求对合金铝板行业的影响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2024年中国合金铝板行业主导驱动因素分析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2024年中国合金铝板行业偿债能力分析</w:t>
      </w:r>
      <w:r>
        <w:rPr>
          <w:rFonts w:hint="eastAsia"/>
        </w:rPr>
        <w:br/>
      </w:r>
      <w:r>
        <w:rPr>
          <w:rFonts w:hint="eastAsia"/>
        </w:rPr>
        <w:t>　　第一节 合金铝板行业资产负债率分析</w:t>
      </w:r>
      <w:r>
        <w:rPr>
          <w:rFonts w:hint="eastAsia"/>
        </w:rPr>
        <w:br/>
      </w:r>
      <w:r>
        <w:rPr>
          <w:rFonts w:hint="eastAsia"/>
        </w:rPr>
        <w:t>　　第二节 合金铝板行业速动比率分析</w:t>
      </w:r>
      <w:r>
        <w:rPr>
          <w:rFonts w:hint="eastAsia"/>
        </w:rPr>
        <w:br/>
      </w:r>
      <w:r>
        <w:rPr>
          <w:rFonts w:hint="eastAsia"/>
        </w:rPr>
        <w:t>　　第三节 合金铝板行业流动比率分析</w:t>
      </w:r>
      <w:r>
        <w:rPr>
          <w:rFonts w:hint="eastAsia"/>
        </w:rPr>
        <w:br/>
      </w:r>
      <w:r>
        <w:rPr>
          <w:rFonts w:hint="eastAsia"/>
        </w:rPr>
        <w:t>　　第四节 合金铝板行业利息保障倍数分析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2024-2030年合金铝板行业偿债能力预测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2024年中国合金铝板行业营运能力分析</w:t>
      </w:r>
      <w:r>
        <w:rPr>
          <w:rFonts w:hint="eastAsia"/>
        </w:rPr>
        <w:br/>
      </w:r>
      <w:r>
        <w:rPr>
          <w:rFonts w:hint="eastAsia"/>
        </w:rPr>
        <w:t>　　第一节 合金铝板行业总资产周转率分析</w:t>
      </w:r>
      <w:r>
        <w:rPr>
          <w:rFonts w:hint="eastAsia"/>
        </w:rPr>
        <w:br/>
      </w:r>
      <w:r>
        <w:rPr>
          <w:rFonts w:hint="eastAsia"/>
        </w:rPr>
        <w:t>　　第二节 合金铝板行业净资产周转率分析</w:t>
      </w:r>
      <w:r>
        <w:rPr>
          <w:rFonts w:hint="eastAsia"/>
        </w:rPr>
        <w:br/>
      </w:r>
      <w:r>
        <w:rPr>
          <w:rFonts w:hint="eastAsia"/>
        </w:rPr>
        <w:t>　　第三节 合金铝板行业应收账款周转率分析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合金铝板行业存货周转率分析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2024-2030年合金铝板行业营运能力预测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2024年中国合金铝板行业竞争分析</w:t>
      </w:r>
      <w:r>
        <w:rPr>
          <w:rFonts w:hint="eastAsia"/>
        </w:rPr>
        <w:br/>
      </w:r>
      <w:r>
        <w:rPr>
          <w:rFonts w:hint="eastAsia"/>
        </w:rPr>
        <w:t>　　第一节 重点合金铝板企业市场份额</w:t>
      </w:r>
      <w:r>
        <w:rPr>
          <w:rFonts w:hint="eastAsia"/>
        </w:rPr>
        <w:br/>
      </w:r>
      <w:r>
        <w:rPr>
          <w:rFonts w:hint="eastAsia"/>
        </w:rPr>
        <w:t>　　第二节 合金铝板行业市场集中度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中国合金铝板行业重点企业分析</w:t>
      </w:r>
      <w:r>
        <w:rPr>
          <w:rFonts w:hint="eastAsia"/>
        </w:rPr>
        <w:br/>
      </w:r>
      <w:r>
        <w:rPr>
          <w:rFonts w:hint="eastAsia"/>
        </w:rPr>
        <w:t>　　第一节 辽宁忠旺集团有限公司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肇庆亚洲铝厂有限公司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广东兴发铝业有限公司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广东凤铝铝业有限公司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广东坚美铝型材厂（集团）有限公司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广东伟业铝厂集团有限公司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广东华昌铝厂有限公司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福建省南平铝业股份有限公司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长沙振升集团有限公司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2024-2030年中国合金铝板行业发展与投资风险分析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合金铝板行业环境风险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合金铝板行业政策风险</w:t>
      </w:r>
      <w:r>
        <w:rPr>
          <w:rFonts w:hint="eastAsia"/>
        </w:rPr>
        <w:br/>
      </w:r>
      <w:r>
        <w:rPr>
          <w:rFonts w:hint="eastAsia"/>
        </w:rPr>
        <w:t>　　第四节 合金铝板行业市场风险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二、资金风险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2024-2030年中国合金铝板行业发展前景及投资机会分析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合金铝板行业发展前景预测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中^智^林^－合金铝板行业投资机会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2024年和全年</w:t>
      </w:r>
      <w:r>
        <w:rPr>
          <w:rFonts w:hint="eastAsia"/>
        </w:rPr>
        <w:br/>
      </w:r>
      <w:r>
        <w:rPr>
          <w:rFonts w:hint="eastAsia"/>
        </w:rPr>
        <w:t>　　图表 GDP同比增长速度</w:t>
      </w:r>
      <w:r>
        <w:rPr>
          <w:rFonts w:hint="eastAsia"/>
        </w:rPr>
        <w:br/>
      </w:r>
      <w:r>
        <w:rPr>
          <w:rFonts w:hint="eastAsia"/>
        </w:rPr>
        <w:t>　　图表 GDP环比增长速度</w:t>
      </w:r>
      <w:r>
        <w:rPr>
          <w:rFonts w:hint="eastAsia"/>
        </w:rPr>
        <w:br/>
      </w:r>
      <w:r>
        <w:rPr>
          <w:rFonts w:hint="eastAsia"/>
        </w:rPr>
        <w:t>　　图表 2024年全国居民人均可支配收入平均数与中位数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2024年全国居民人均消费支出及构成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固定资产投资同比增速</w:t>
      </w:r>
      <w:r>
        <w:rPr>
          <w:rFonts w:hint="eastAsia"/>
        </w:rPr>
        <w:br/>
      </w:r>
      <w:r>
        <w:rPr>
          <w:rFonts w:hint="eastAsia"/>
        </w:rPr>
        <w:t>　　图表 2019-2024年合金铝板行业市场规模及增速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2024-2030年合金铝板市场规模及增速预测</w:t>
      </w:r>
      <w:r>
        <w:rPr>
          <w:rFonts w:hint="eastAsia"/>
        </w:rPr>
        <w:br/>
      </w:r>
      <w:r>
        <w:rPr>
          <w:rFonts w:hint="eastAsia"/>
        </w:rPr>
        <w:t>　　图表 行业发展周期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中国合金铝板行业区域分布</w:t>
      </w:r>
      <w:r>
        <w:rPr>
          <w:rFonts w:hint="eastAsia"/>
        </w:rPr>
        <w:br/>
      </w:r>
      <w:r>
        <w:rPr>
          <w:rFonts w:hint="eastAsia"/>
        </w:rPr>
        <w:t>　　图表 重点区域市场规模</w:t>
      </w:r>
      <w:r>
        <w:rPr>
          <w:rFonts w:hint="eastAsia"/>
        </w:rPr>
        <w:br/>
      </w:r>
      <w:r>
        <w:rPr>
          <w:rFonts w:hint="eastAsia"/>
        </w:rPr>
        <w:t>　　图表 2019-2024年合金铝板行业平均资产负债率</w:t>
      </w:r>
      <w:r>
        <w:rPr>
          <w:rFonts w:hint="eastAsia"/>
        </w:rPr>
        <w:br/>
      </w:r>
      <w:r>
        <w:rPr>
          <w:rFonts w:hint="eastAsia"/>
        </w:rPr>
        <w:t>　　图表 2019-2024年合金铝板行业平均速动比率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2019-2024年合金铝板行业平均总资产周转率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2019-2024年合金铝板行业平均应收账款周转率</w:t>
      </w:r>
      <w:r>
        <w:rPr>
          <w:rFonts w:hint="eastAsia"/>
        </w:rPr>
        <w:br/>
      </w:r>
      <w:r>
        <w:rPr>
          <w:rFonts w:hint="eastAsia"/>
        </w:rPr>
        <w:t>　　图表 2019-2024年合金铝板行业平均存货周转率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d4fe5fb18428e" w:history="1">
        <w:r>
          <w:rPr>
            <w:rStyle w:val="Hyperlink"/>
          </w:rPr>
          <w:t>2024-2030年中国合金铝板行业发展全面调研与未来趋势预测报告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dd4fe5fb18428e" w:history="1">
        <w:r>
          <w:rPr>
            <w:rStyle w:val="Hyperlink"/>
          </w:rPr>
          <w:t>https://www.20087.com/7/69/HeJinLvBanXianZhuangYuFaZhanQuSh.html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ecf5eec294df3" w:history="1">
      <w:r>
        <w:rPr>
          <w:rStyle w:val="Hyperlink"/>
        </w:rPr>
        <w:t>2024-2030年中国合金铝板行业发展全面调研与未来趋势预测报告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HeJinLvBanXianZhuangYuFaZhanQuSh.html" TargetMode="External" Id="R24dd4fe5fb18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HeJinLvBanXianZhuangYuFaZhanQuSh.html" TargetMode="External" Id="R096ecf5eec29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2024-03-02T02:29:00Z</dcterms:created>
  <dcterms:modified xsi:type="dcterms:W3CDTF">2024-03-02T03:29:00Z</dcterms:modified>
  <dc:subject>2024-2030年中国合金铝板行业发展全面调研与未来趋势预测报告</dc:subject>
  <dc:title>2024-2030年中国合金铝板行业发展全面调研与未来趋势预测报告</dc:title>
  <cp:keywords>2024-2030年中国合金铝板行业发展全面调研与未来趋势预测报告</cp:keywords>
  <dc:description>2024-2030年中国合金铝板行业发展全面调研与未来趋势预测报告</dc:description>
</cp:coreProperties>
</file>