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334cd77c141ed" w:history="1">
              <w:r>
                <w:rPr>
                  <w:rStyle w:val="Hyperlink"/>
                </w:rPr>
                <w:t>2024-2030年中国太阳能照明行业深度调研与发展趋势分析报告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334cd77c141ed" w:history="1">
              <w:r>
                <w:rPr>
                  <w:rStyle w:val="Hyperlink"/>
                </w:rPr>
                <w:t>2024-2030年中国太阳能照明行业深度调研与发展趋势分析报告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334cd77c141ed" w:history="1">
                <w:r>
                  <w:rPr>
                    <w:rStyle w:val="Hyperlink"/>
                  </w:rPr>
                  <w:t>https://www.20087.com/7/29/TaiYangNengZhaoMingWeiLaiFaZhanQ.html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照明系统利用太阳能电池板将阳光转化为电能，为夜间照明提供能源。目前，随着光伏技术的成熟和成本的下降，太阳能照明在户外照明、道路照明和偏远地区照明中得到广泛应用。同时，智能化控制系统的发展，使得太阳能照明系统能够根据光照强度和需求自动调节亮度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太阳能照明的发展将更加注重创新性和多功能性。创新性方面，研发更高效率的光伏材料和更长寿命的储能电池，以减少系统维护成本，同时，探索太阳能与其他可再生能源（如风能、地热能）的互补使用，提高系统的稳定性和可靠性。多功能性方面，集成Wi-Fi热点、环境监测传感器和紧急呼叫按钮等功能，将太阳能照明系统转变为智慧城市基础设施的一部分，为居民提供更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334cd77c141ed" w:history="1">
        <w:r>
          <w:rPr>
            <w:rStyle w:val="Hyperlink"/>
          </w:rPr>
          <w:t>2024-2030年中国太阳能照明行业深度调研与发展趋势分析报告</w:t>
        </w:r>
      </w:hyperlink>
      <w:r>
        <w:rPr>
          <w:rFonts w:hint="eastAsia"/>
        </w:rPr>
        <w:t>》全面分析了我国太阳能照明行业的现状、市场需求、市场规模以及价格动态，探讨了太阳能照明产业链的结构与发展。太阳能照明报告对太阳能照明细分市场进行了剖析，同时基于科学数据，对太阳能照明市场前景及发展趋势进行了预测。报告还聚焦太阳能照明重点企业，并对其品牌影响力、市场竞争力以及行业集中度进行了评估。太阳能照明报告为投资者、产业链相关企业及政府决策部门提供了专业、客观的参考，是了解和把握太阳能照明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太阳能照明行业概述</w:t>
      </w:r>
      <w:r>
        <w:rPr>
          <w:rFonts w:hint="eastAsia"/>
        </w:rPr>
        <w:br/>
      </w:r>
      <w:r>
        <w:rPr>
          <w:rFonts w:hint="eastAsia"/>
        </w:rPr>
        <w:t>　　第一节 太阳能照明简介</w:t>
      </w:r>
      <w:r>
        <w:rPr>
          <w:rFonts w:hint="eastAsia"/>
        </w:rPr>
        <w:br/>
      </w:r>
      <w:r>
        <w:rPr>
          <w:rFonts w:hint="eastAsia"/>
        </w:rPr>
        <w:t>　　第二节 太阳能照明分类</w:t>
      </w:r>
      <w:r>
        <w:rPr>
          <w:rFonts w:hint="eastAsia"/>
        </w:rPr>
        <w:br/>
      </w:r>
      <w:r>
        <w:rPr>
          <w:rFonts w:hint="eastAsia"/>
        </w:rPr>
        <w:t>　　第三节 行业发展现状</w:t>
      </w:r>
      <w:r>
        <w:rPr>
          <w:rFonts w:hint="eastAsia"/>
        </w:rPr>
        <w:br/>
      </w:r>
      <w:r>
        <w:rPr>
          <w:rFonts w:hint="eastAsia"/>
        </w:rPr>
        <w:t>　　第四节 国际市场的发展现状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二、2024-2030年太阳能照明行业总体盈利能力</w:t>
      </w:r>
      <w:r>
        <w:rPr>
          <w:rFonts w:hint="eastAsia"/>
        </w:rPr>
        <w:br/>
      </w:r>
      <w:r>
        <w:rPr>
          <w:rFonts w:hint="eastAsia"/>
        </w:rPr>
        <w:t>　　　　三、2024-2030年太阳能照明行业总体税收能力</w:t>
      </w:r>
      <w:r>
        <w:rPr>
          <w:rFonts w:hint="eastAsia"/>
        </w:rPr>
        <w:br/>
      </w:r>
      <w:r>
        <w:rPr>
          <w:rFonts w:hint="eastAsia"/>
        </w:rPr>
        <w:t>　　　　四、2024-2030年太阳能照明行业市场总体产值能力</w:t>
      </w:r>
      <w:r>
        <w:rPr>
          <w:rFonts w:hint="eastAsia"/>
        </w:rPr>
        <w:br/>
      </w:r>
      <w:r>
        <w:rPr>
          <w:rFonts w:hint="eastAsia"/>
        </w:rPr>
        <w:t>　　第三节 2024-2030年不同地区行业效益状况对比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2024-2030年类型运行效益对比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2024-2030年规模运行效益对比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太阳能照明产业格局</w:t>
      </w:r>
      <w:r>
        <w:rPr>
          <w:rFonts w:hint="eastAsia"/>
        </w:rPr>
        <w:br/>
      </w:r>
      <w:r>
        <w:rPr>
          <w:rFonts w:hint="eastAsia"/>
        </w:rPr>
        <w:t>　　第一节 2024-2030年太阳能照明工业总产值情况分析</w:t>
      </w:r>
      <w:r>
        <w:rPr>
          <w:rFonts w:hint="eastAsia"/>
        </w:rPr>
        <w:br/>
      </w:r>
      <w:r>
        <w:rPr>
          <w:rFonts w:hint="eastAsia"/>
        </w:rPr>
        <w:t>　　第二节 2024-2030年太阳能照明固定资产净值情况分析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2024-2030年太阳能照明企业单位个数分析</w:t>
      </w:r>
      <w:r>
        <w:rPr>
          <w:rFonts w:hint="eastAsia"/>
        </w:rPr>
        <w:br/>
      </w:r>
      <w:r>
        <w:rPr>
          <w:rFonts w:hint="eastAsia"/>
        </w:rPr>
        <w:t>　　第四节 2024-2030年太阳能照明亏损企业情况分析</w:t>
      </w:r>
      <w:r>
        <w:rPr>
          <w:rFonts w:hint="eastAsia"/>
        </w:rPr>
        <w:br/>
      </w:r>
      <w:r>
        <w:rPr>
          <w:rFonts w:hint="eastAsia"/>
        </w:rPr>
        <w:t>　　第五节 2024-2030年太阳能照明从业人员分析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中国太阳能照明市场规模分析</w:t>
      </w:r>
      <w:r>
        <w:rPr>
          <w:rFonts w:hint="eastAsia"/>
        </w:rPr>
        <w:br/>
      </w:r>
      <w:r>
        <w:rPr>
          <w:rFonts w:hint="eastAsia"/>
        </w:rPr>
        <w:t>　　第一节 太阳能照明市场现状分析及预测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一、2024-2030年中国太阳能照明市场规模分析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二、2024-2030年中国太阳能照明市场规模预测</w:t>
      </w:r>
      <w:r>
        <w:rPr>
          <w:rFonts w:hint="eastAsia"/>
        </w:rPr>
        <w:br/>
      </w:r>
      <w:r>
        <w:rPr>
          <w:rFonts w:hint="eastAsia"/>
        </w:rPr>
        <w:t>　　第二节 太阳能照明产品产能分析及预测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一、2024-2030年中国太阳能照明产能分析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二、2024-2030年中国太阳能照明产能预测</w:t>
      </w:r>
      <w:r>
        <w:rPr>
          <w:rFonts w:hint="eastAsia"/>
        </w:rPr>
        <w:br/>
      </w:r>
      <w:r>
        <w:rPr>
          <w:rFonts w:hint="eastAsia"/>
        </w:rPr>
        <w:t>　　第三节 太阳能照明产品产量分析及预测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一、中国太阳能照明产量分析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二、2024-2030年中国太阳能照明产量预测</w:t>
      </w:r>
      <w:r>
        <w:rPr>
          <w:rFonts w:hint="eastAsia"/>
        </w:rPr>
        <w:br/>
      </w:r>
      <w:r>
        <w:rPr>
          <w:rFonts w:hint="eastAsia"/>
        </w:rPr>
        <w:t>　　第四节 太阳能照明市场需求分析及预测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一、2024-2030年中国太阳能照明市场需求分析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二、2024-2030年中国太阳能照明市场需求预测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太阳能照明行业价格走势分析</w:t>
      </w:r>
      <w:r>
        <w:rPr>
          <w:rFonts w:hint="eastAsia"/>
        </w:rPr>
        <w:br/>
      </w:r>
      <w:r>
        <w:rPr>
          <w:rFonts w:hint="eastAsia"/>
        </w:rPr>
        <w:t>　　第一节 太阳能照明产品价格影响因素分析</w:t>
      </w:r>
      <w:r>
        <w:rPr>
          <w:rFonts w:hint="eastAsia"/>
        </w:rPr>
        <w:br/>
      </w:r>
      <w:r>
        <w:rPr>
          <w:rFonts w:hint="eastAsia"/>
        </w:rPr>
        <w:t>　　第二节 太阳能照明产品价格变化分析</w:t>
      </w:r>
      <w:r>
        <w:rPr>
          <w:rFonts w:hint="eastAsia"/>
        </w:rPr>
        <w:br/>
      </w:r>
      <w:r>
        <w:rPr>
          <w:rFonts w:hint="eastAsia"/>
        </w:rPr>
        <w:t>　　第三节 2024-2030年太阳能照明产品价格变化趋势分析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2024-2030年中国太阳能照明进出口数据监测分析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2024-2030年中国太阳能照明进口数据分析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2024-2030年中国太阳能照明出口数据分析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2024-2030年中国太阳能照明进出口平均单价分析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2024-2030年中国太阳能照明进出口国家及地区分析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太阳能照明重点企业分析</w:t>
      </w:r>
      <w:r>
        <w:rPr>
          <w:rFonts w:hint="eastAsia"/>
        </w:rPr>
        <w:br/>
      </w:r>
      <w:r>
        <w:rPr>
          <w:rFonts w:hint="eastAsia"/>
        </w:rPr>
        <w:t>　　第一节 扬州市禾普照明科技有限公司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佛山正能量节能科技有限公司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深圳市世纪阳光照明有限公司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扬州鼎润照明科技有限公司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太阳能照明行业PEST分析及发展思路</w:t>
      </w:r>
      <w:r>
        <w:rPr>
          <w:rFonts w:hint="eastAsia"/>
        </w:rPr>
        <w:br/>
      </w:r>
      <w:r>
        <w:rPr>
          <w:rFonts w:hint="eastAsia"/>
        </w:rPr>
        <w:t>　　第一节 太阳能照明行业PEST分析</w:t>
      </w:r>
      <w:r>
        <w:rPr>
          <w:rFonts w:hint="eastAsia"/>
        </w:rPr>
        <w:br/>
      </w:r>
      <w:r>
        <w:rPr>
          <w:rFonts w:hint="eastAsia"/>
        </w:rPr>
        <w:t>　　第二节 太阳能照明行业PEST环境</w:t>
      </w:r>
      <w:r>
        <w:rPr>
          <w:rFonts w:hint="eastAsia"/>
        </w:rPr>
        <w:br/>
      </w:r>
      <w:r>
        <w:rPr>
          <w:rFonts w:hint="eastAsia"/>
        </w:rPr>
        <w:t>　　　　一、行业的政治法律环境分析</w:t>
      </w:r>
      <w:r>
        <w:rPr>
          <w:rFonts w:hint="eastAsia"/>
        </w:rPr>
        <w:br/>
      </w:r>
      <w:r>
        <w:rPr>
          <w:rFonts w:hint="eastAsia"/>
        </w:rPr>
        <w:t>　　　　二、行业的经济环境分析</w:t>
      </w:r>
      <w:r>
        <w:rPr>
          <w:rFonts w:hint="eastAsia"/>
        </w:rPr>
        <w:br/>
      </w:r>
      <w:r>
        <w:rPr>
          <w:rFonts w:hint="eastAsia"/>
        </w:rPr>
        <w:t>　　　　三、行业的社会文化环境分析</w:t>
      </w:r>
      <w:r>
        <w:rPr>
          <w:rFonts w:hint="eastAsia"/>
        </w:rPr>
        <w:br/>
      </w:r>
      <w:r>
        <w:rPr>
          <w:rFonts w:hint="eastAsia"/>
        </w:rPr>
        <w:t>　　　　四、行业的技术环境分析</w:t>
      </w:r>
      <w:r>
        <w:rPr>
          <w:rFonts w:hint="eastAsia"/>
        </w:rPr>
        <w:br/>
      </w:r>
      <w:r>
        <w:rPr>
          <w:rFonts w:hint="eastAsia"/>
        </w:rPr>
        <w:t>　　第三节 太阳能照明行业存在的问题</w:t>
      </w:r>
      <w:r>
        <w:rPr>
          <w:rFonts w:hint="eastAsia"/>
        </w:rPr>
        <w:br/>
      </w:r>
      <w:r>
        <w:rPr>
          <w:rFonts w:hint="eastAsia"/>
        </w:rPr>
        <w:t>　　第四节 太阳能照明行业完善的思路分析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中国太阳能照明行业投资策略及投资盈利预测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中国太阳能照明行业投资环境分析</w:t>
      </w:r>
      <w:r>
        <w:rPr>
          <w:rFonts w:hint="eastAsia"/>
        </w:rPr>
        <w:br/>
      </w:r>
      <w:r>
        <w:rPr>
          <w:rFonts w:hint="eastAsia"/>
        </w:rPr>
        <w:t>　　第二节 中国太阳能照明行业投资趋势分析</w:t>
      </w:r>
      <w:r>
        <w:rPr>
          <w:rFonts w:hint="eastAsia"/>
        </w:rPr>
        <w:br/>
      </w:r>
      <w:r>
        <w:rPr>
          <w:rFonts w:hint="eastAsia"/>
        </w:rPr>
        <w:t>　　第三节 中国太阳能照明行业产品投资方向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2024-2030年中国太阳能照明行业投资收益预测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二、行业工业总产值预测</w:t>
      </w:r>
      <w:r>
        <w:rPr>
          <w:rFonts w:hint="eastAsia"/>
        </w:rPr>
        <w:br/>
      </w:r>
      <w:r>
        <w:rPr>
          <w:rFonts w:hint="eastAsia"/>
        </w:rPr>
        <w:t>　　　　三、行业销售收入预测</w:t>
      </w:r>
      <w:r>
        <w:rPr>
          <w:rFonts w:hint="eastAsia"/>
        </w:rPr>
        <w:br/>
      </w:r>
      <w:r>
        <w:rPr>
          <w:rFonts w:hint="eastAsia"/>
        </w:rPr>
        <w:t>　　　　四、行业利润总额预测</w:t>
      </w:r>
      <w:r>
        <w:rPr>
          <w:rFonts w:hint="eastAsia"/>
        </w:rPr>
        <w:br/>
      </w:r>
      <w:r>
        <w:rPr>
          <w:rFonts w:hint="eastAsia"/>
        </w:rPr>
        <w:t>　　　　五、行业总资产预测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2024-2030年太阳能照明行业投资风险预警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(中^智林)太阳能照明行业投资风险预警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334cd77c141ed" w:history="1">
        <w:r>
          <w:rPr>
            <w:rStyle w:val="Hyperlink"/>
          </w:rPr>
          <w:t>2024-2030年中国太阳能照明行业深度调研与发展趋势分析报告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334cd77c141ed" w:history="1">
        <w:r>
          <w:rPr>
            <w:rStyle w:val="Hyperlink"/>
          </w:rPr>
          <w:t>https://www.20087.com/7/29/TaiYangNengZhaoMingWeiLaiFaZhanQ.html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fc91b02e44283" w:history="1">
      <w:r>
        <w:rPr>
          <w:rStyle w:val="Hyperlink"/>
        </w:rPr>
        <w:t>2024-2030年中国太阳能照明行业深度调研与发展趋势分析报告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TaiYangNengZhaoMingWeiLaiFaZhanQ.html" TargetMode="External" Id="Rce1334cd77c1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TaiYangNengZhaoMingWeiLaiFaZhanQ.html" TargetMode="External" Id="R886fc91b02e4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2024-03-02T04:43:00Z</dcterms:created>
  <dcterms:modified xsi:type="dcterms:W3CDTF">2024-03-02T05:43:00Z</dcterms:modified>
  <dc:subject>2024-2030年中国太阳能照明行业深度调研与发展趋势分析报告</dc:subject>
  <dc:title>2024-2030年中国太阳能照明行业深度调研与发展趋势分析报告</dc:title>
  <cp:keywords>2024-2030年中国太阳能照明行业深度调研与发展趋势分析报告</cp:keywords>
  <dc:description>2024-2030年中国太阳能照明行业深度调研与发展趋势分析报告</dc:description>
</cp:coreProperties>
</file>