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d92c5135714020" w:history="1">
              <w:r>
                <w:rPr>
                  <w:rStyle w:val="Hyperlink"/>
                </w:rPr>
                <w:t>2026-2032年中国氟碳面漆发展现状分析与前景趋势预测报告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d92c5135714020" w:history="1">
              <w:r>
                <w:rPr>
                  <w:rStyle w:val="Hyperlink"/>
                </w:rPr>
                <w:t>2026-2032年中国氟碳面漆发展现状分析与前景趋势预测报告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d92c5135714020" w:history="1">
                <w:r>
                  <w:rPr>
                    <w:rStyle w:val="Hyperlink"/>
                  </w:rPr>
                  <w:t>https://www.20087.com/8/69/FuTanMianQiHangYeQianJingQuShi.html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碳面漆是高性能建筑涂料的重要品类，广泛应用于幕墙、铝型材、钢结构及桥梁等户外设施，凭借氟树脂优异的耐候性、抗紫外线能力与自清洁特性，可实现长达15–20年的保色保光效果。主流产品包括溶剂型与水性氟碳漆，强调附着力、柔韧性与施工适应性。在绿色建筑与城市更新工程推动下，氟碳面漆在超高层、地标建筑及沿海高腐蚀环境中占据不可替代地位。然而，传统溶剂型氟碳漆存在VOC排放高、施工安全风险大等问题；而水性体系在初期耐沾污性与低温成膜性方面仍需优化，制约其在严苛环境中的全面推广。</w:t>
      </w:r>
      <w:r>
        <w:rPr>
          <w:rFonts w:hint="eastAsia"/>
        </w:rPr>
        <w:br/>
      </w:r>
      <w:r>
        <w:rPr>
          <w:rFonts w:hint="eastAsia"/>
        </w:rPr>
        <w:t>　　未来，氟碳面漆将向全水性化、功能复合与低碳制造方向突破。含氟乳液将提升水性漆的致密性与抗污能力；纳米二氧化钛或光催化涂层将赋予表面分解有机污染物与抗菌功能。在环保层面，生物基氟树脂与无APEO助剂将降低生态毒性；粉末氟碳涂料将实现近零VOC排放。施工端，机器人喷涂系统将确保膜厚均匀并减少浪费。此外，氟碳面漆将纳入建筑全生命周期碳管理，提供碳足迹认证。长期看，氟碳面漆将从“长效装饰涂层”升级为“智能建筑表皮功能层”，在可持续城市与气候适应性基础设施中构建耐久美学屏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d92c5135714020" w:history="1">
        <w:r>
          <w:rPr>
            <w:rStyle w:val="Hyperlink"/>
          </w:rPr>
          <w:t>2026-2032年中国氟碳面漆发展现状分析与前景趋势预测报告</w:t>
        </w:r>
      </w:hyperlink>
      <w:r>
        <w:rPr>
          <w:rFonts w:hint="eastAsia"/>
        </w:rPr>
        <w:t>》采用定量与定性相结合的研究方法，系统分析了氟碳面漆行业的市场规模、需求动态及价格变化，并对氟碳面漆产业链各环节进行了全面梳理。报告详细解读了氟碳面漆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氟碳面漆行业概述</w:t>
      </w:r>
      <w:r>
        <w:rPr>
          <w:rFonts w:hint="eastAsia"/>
        </w:rPr>
        <w:br/>
      </w:r>
      <w:r>
        <w:rPr>
          <w:rFonts w:hint="eastAsia"/>
        </w:rPr>
        <w:t>　　第一节 氟碳面漆定义与分类</w:t>
      </w:r>
      <w:r>
        <w:rPr>
          <w:rFonts w:hint="eastAsia"/>
        </w:rPr>
        <w:br/>
      </w:r>
      <w:r>
        <w:rPr>
          <w:rFonts w:hint="eastAsia"/>
        </w:rPr>
        <w:t>　　第二节 氟碳面漆应用领域</w:t>
      </w:r>
      <w:r>
        <w:rPr>
          <w:rFonts w:hint="eastAsia"/>
        </w:rPr>
        <w:br/>
      </w:r>
      <w:r>
        <w:rPr>
          <w:rFonts w:hint="eastAsia"/>
        </w:rPr>
        <w:t>　　第三节 氟碳面漆行业经济指标分析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氟碳面漆产业链及经营模式分析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三、氟碳面漆销售模式及销售渠道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全球氟碳面漆市场发展综述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2020-2025年全球氟碳面漆市场规模与趋势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主要国家与地区氟碳面漆市场分析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2026-2032年全球氟碳面漆行业发展趋势与前景预测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中国氟碳面漆行业市场分析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2025-2026年氟碳面漆产能与投资动态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一、国内氟碳面漆产能及利用情况</w:t>
      </w:r>
      <w:r>
        <w:rPr>
          <w:rFonts w:hint="eastAsia"/>
        </w:rPr>
        <w:br/>
      </w:r>
      <w:r>
        <w:rPr>
          <w:rFonts w:hint="eastAsia"/>
        </w:rPr>
        <w:t>　　　　二、氟碳面漆产能扩张与投资动态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2026-2032年氟碳面漆行业产量统计与趋势预测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一、2020-2025年氟碳面漆行业产量数据统计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1、2020-2025年氟碳面漆产量及增长趋势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2、2020-2025年氟碳面漆细分产品产量及份额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二、影响氟碳面漆产量的关键因素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三、2026-2032年氟碳面漆产量预测</w:t>
      </w:r>
      <w:r>
        <w:rPr>
          <w:rFonts w:hint="eastAsia"/>
        </w:rPr>
        <w:br/>
      </w:r>
      <w:r>
        <w:rPr>
          <w:rFonts w:hint="eastAsia"/>
        </w:rPr>
        <w:t>　　第三节 2026-2032年氟碳面漆市场需求与销售分析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一、2025-2026年氟碳面漆行业需求现状</w:t>
      </w:r>
      <w:r>
        <w:rPr>
          <w:rFonts w:hint="eastAsia"/>
        </w:rPr>
        <w:br/>
      </w:r>
      <w:r>
        <w:rPr>
          <w:rFonts w:hint="eastAsia"/>
        </w:rPr>
        <w:t>　　　　二、氟碳面漆客户群体与需求特点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三、2020-2025年氟碳面漆行业销售规模分析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四、2026-2032年氟碳面漆市场增长潜力与规模预测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中国氟碳面漆细分市场与下游应用领域分析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氟碳面漆细分市场分析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一、2025-2026年氟碳面漆主要细分产品市场现状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氟碳面漆下游应用与客户群体分析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一、2025-2026年氟碳面漆各应用领域市场现状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2025-2026年氟碳面漆行业技术发展现状及趋势分析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氟碳面漆行业技术发展现状分析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国内外氟碳面漆行业技术差异与原因</w:t>
      </w:r>
      <w:r>
        <w:rPr>
          <w:rFonts w:hint="eastAsia"/>
        </w:rPr>
        <w:br/>
      </w:r>
      <w:r>
        <w:rPr>
          <w:rFonts w:hint="eastAsia"/>
        </w:rPr>
        <w:t>　　第三节 氟碳面漆行业技术发展方向、趋势预测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提升氟碳面漆行业技术能力策略建议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氟碳面漆价格机制与竞争策略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一、2020-2025年氟碳面漆市场价格走势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氟碳面漆定价策略与方法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2026-2032年氟碳面漆价格竞争态势与趋势预测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中国氟碳面漆行业重点区域市场研究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2025-2026年重点区域氟碳面漆市场发展概况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二、2020-2025年氟碳面漆市场需求规模情况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三、2026-2032年氟碳面漆行业发展潜力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二、2020-2025年氟碳面漆市场需求规模情况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三、2026-2032年氟碳面漆行业发展潜力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二、2020-2025年氟碳面漆市场需求规模情况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三、2026-2032年氟碳面漆行业发展潜力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二、2020-2025年氟碳面漆市场需求规模情况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三、2026-2032年氟碳面漆行业发展潜力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二、2020-2025年氟碳面漆市场需求规模情况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三、2026-2032年氟碳面漆行业发展潜力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2020-2025年中国氟碳面漆行业进出口情况分析</w:t>
      </w:r>
      <w:r>
        <w:rPr>
          <w:rFonts w:hint="eastAsia"/>
        </w:rPr>
        <w:br/>
      </w:r>
      <w:r>
        <w:rPr>
          <w:rFonts w:hint="eastAsia"/>
        </w:rPr>
        <w:t>　　第一节 氟碳面漆行业进口情况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一、2020-2025年氟碳面漆进口规模及增长情况</w:t>
      </w:r>
      <w:r>
        <w:rPr>
          <w:rFonts w:hint="eastAsia"/>
        </w:rPr>
        <w:br/>
      </w:r>
      <w:r>
        <w:rPr>
          <w:rFonts w:hint="eastAsia"/>
        </w:rPr>
        <w:t>　　　　二、氟碳面漆主要进口来源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氟碳面漆行业出口情况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一、2020-2025年氟碳面漆出口规模及增长情况</w:t>
      </w:r>
      <w:r>
        <w:rPr>
          <w:rFonts w:hint="eastAsia"/>
        </w:rPr>
        <w:br/>
      </w:r>
      <w:r>
        <w:rPr>
          <w:rFonts w:hint="eastAsia"/>
        </w:rPr>
        <w:t>　　　　二、氟碳面漆主要出口目的地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2020-2025年中国氟碳面漆行业总体发展与财务状况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2020-2025年中国氟碳面漆行业规模情况</w:t>
      </w:r>
      <w:r>
        <w:rPr>
          <w:rFonts w:hint="eastAsia"/>
        </w:rPr>
        <w:br/>
      </w:r>
      <w:r>
        <w:rPr>
          <w:rFonts w:hint="eastAsia"/>
        </w:rPr>
        <w:t>　　　　一、氟碳面漆行业企业数量规模</w:t>
      </w:r>
      <w:r>
        <w:rPr>
          <w:rFonts w:hint="eastAsia"/>
        </w:rPr>
        <w:br/>
      </w:r>
      <w:r>
        <w:rPr>
          <w:rFonts w:hint="eastAsia"/>
        </w:rPr>
        <w:t>　　　　二、氟碳面漆行业从业人员规模</w:t>
      </w:r>
      <w:r>
        <w:rPr>
          <w:rFonts w:hint="eastAsia"/>
        </w:rPr>
        <w:br/>
      </w:r>
      <w:r>
        <w:rPr>
          <w:rFonts w:hint="eastAsia"/>
        </w:rPr>
        <w:t>　　　　三、氟碳面漆行业市场敏感性分析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2020-2025年中国氟碳面漆行业财务能力分析</w:t>
      </w:r>
      <w:r>
        <w:rPr>
          <w:rFonts w:hint="eastAsia"/>
        </w:rPr>
        <w:br/>
      </w:r>
      <w:r>
        <w:rPr>
          <w:rFonts w:hint="eastAsia"/>
        </w:rPr>
        <w:t>　　　　一、氟碳面漆行业盈利能力</w:t>
      </w:r>
      <w:r>
        <w:rPr>
          <w:rFonts w:hint="eastAsia"/>
        </w:rPr>
        <w:br/>
      </w:r>
      <w:r>
        <w:rPr>
          <w:rFonts w:hint="eastAsia"/>
        </w:rPr>
        <w:t>　　　　二、氟碳面漆行业偿债能力</w:t>
      </w:r>
      <w:r>
        <w:rPr>
          <w:rFonts w:hint="eastAsia"/>
        </w:rPr>
        <w:br/>
      </w:r>
      <w:r>
        <w:rPr>
          <w:rFonts w:hint="eastAsia"/>
        </w:rPr>
        <w:t>　　　　三、氟碳面漆行业营运能力</w:t>
      </w:r>
      <w:r>
        <w:rPr>
          <w:rFonts w:hint="eastAsia"/>
        </w:rPr>
        <w:br/>
      </w:r>
      <w:r>
        <w:rPr>
          <w:rFonts w:hint="eastAsia"/>
        </w:rPr>
        <w:t>　　　　四、氟碳面漆行业发展能力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氟碳面漆行业重点企业调研分析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二、企业氟碳面漆业务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二、企业氟碳面漆业务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二、企业氟碳面漆业务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二、企业氟碳面漆业务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二、企业氟碳面漆业务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二、企业氟碳面漆业务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中国氟碳面漆行业竞争格局分析</w:t>
      </w:r>
      <w:r>
        <w:rPr>
          <w:rFonts w:hint="eastAsia"/>
        </w:rPr>
        <w:br/>
      </w:r>
      <w:r>
        <w:rPr>
          <w:rFonts w:hint="eastAsia"/>
        </w:rPr>
        <w:t>　　第一节 氟碳面漆行业竞争格局总览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2025-2026年氟碳面漆行业竞争力分析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2020-2025年氟碳面漆行业企业并购活动分析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2025-2026年氟碳面漆行业会展与招投标活动分析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一、氟碳面漆行业会展活动及其市场影响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2026年中国氟碳面漆企业发展企业发展策略与建议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氟碳面漆销售模式与渠道策略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氟碳面漆品牌与市场推广策略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氟碳面漆研发投入与技术创新能力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氟碳面漆合作联盟与资源整合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中国氟碳面漆行业风险与对策</w:t>
      </w:r>
      <w:r>
        <w:rPr>
          <w:rFonts w:hint="eastAsia"/>
        </w:rPr>
        <w:br/>
      </w:r>
      <w:r>
        <w:rPr>
          <w:rFonts w:hint="eastAsia"/>
        </w:rPr>
        <w:t>　　第一节 氟碳面漆行业SWOT分析</w:t>
      </w:r>
      <w:r>
        <w:rPr>
          <w:rFonts w:hint="eastAsia"/>
        </w:rPr>
        <w:br/>
      </w:r>
      <w:r>
        <w:rPr>
          <w:rFonts w:hint="eastAsia"/>
        </w:rPr>
        <w:t>　　　　一、氟碳面漆行业优势</w:t>
      </w:r>
      <w:r>
        <w:rPr>
          <w:rFonts w:hint="eastAsia"/>
        </w:rPr>
        <w:br/>
      </w:r>
      <w:r>
        <w:rPr>
          <w:rFonts w:hint="eastAsia"/>
        </w:rPr>
        <w:t>　　　　二、氟碳面漆行业劣势</w:t>
      </w:r>
      <w:r>
        <w:rPr>
          <w:rFonts w:hint="eastAsia"/>
        </w:rPr>
        <w:br/>
      </w:r>
      <w:r>
        <w:rPr>
          <w:rFonts w:hint="eastAsia"/>
        </w:rPr>
        <w:t>　　　　三、氟碳面漆市场机会</w:t>
      </w:r>
      <w:r>
        <w:rPr>
          <w:rFonts w:hint="eastAsia"/>
        </w:rPr>
        <w:br/>
      </w:r>
      <w:r>
        <w:rPr>
          <w:rFonts w:hint="eastAsia"/>
        </w:rPr>
        <w:t>　　　　四、氟碳面漆市场威胁</w:t>
      </w:r>
      <w:r>
        <w:rPr>
          <w:rFonts w:hint="eastAsia"/>
        </w:rPr>
        <w:br/>
      </w:r>
      <w:r>
        <w:rPr>
          <w:rFonts w:hint="eastAsia"/>
        </w:rPr>
        <w:t>　　第二节 氟碳面漆行业风险及对策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2026-2032年中国氟碳面漆行业前景与发展趋势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2025-2026年氟碳面漆行业发展环境分析</w:t>
      </w:r>
      <w:r>
        <w:rPr>
          <w:rFonts w:hint="eastAsia"/>
        </w:rPr>
        <w:br/>
      </w:r>
      <w:r>
        <w:rPr>
          <w:rFonts w:hint="eastAsia"/>
        </w:rPr>
        <w:t>　　　　一、氟碳面漆行业主管部门与监管体制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二、氟碳面漆行业主要法律法规及政策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三、氟碳面漆行业标准与质量监管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2026-2032年氟碳面漆行业发展趋势与方向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2026-2032年氟碳面漆行业发展潜力与机遇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氟碳面漆行业研究结论与建议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氟碳面漆行业发展建议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2020-2025年中国氟碳面漆市场规模及增长情况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2020-2025年中国氟碳面漆行业产量及增长趋势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2026-2032年中国氟碳面漆行业产量预测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2020-2025年中国氟碳面漆行业市场需求及增长情况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2026-2032年中国氟碳面漆行业市场需求预测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2020-2025年中国氟碳面漆行业利润及增长情况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**地区氟碳面漆市场规模及增长情况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**地区氟碳面漆行业市场需求情况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**地区氟碳面漆市场规模及增长情况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**地区氟碳面漆行业市场需求情况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2020-2025年中国氟碳面漆行业进口量及增速统计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2020-2025年中国氟碳面漆行业出口量及增速统计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氟碳面漆重点企业经营情况分析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2026年氟碳面漆市场前景分析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2026-2032年中国氟碳面漆市场需求预测</w:t>
      </w:r>
      <w:r>
        <w:rPr>
          <w:rFonts w:hint="eastAsia"/>
        </w:rPr>
        <w:br/>
      </w:r>
      <w:r>
        <w:rPr>
          <w:rFonts w:hint="eastAsia"/>
        </w:rPr>
        <w:t>　　图表 2026年氟碳面漆发展趋势预测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d92c5135714020" w:history="1">
        <w:r>
          <w:rPr>
            <w:rStyle w:val="Hyperlink"/>
          </w:rPr>
          <w:t>2026-2032年中国氟碳面漆发展现状分析与前景趋势预测报告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d92c5135714020" w:history="1">
        <w:r>
          <w:rPr>
            <w:rStyle w:val="Hyperlink"/>
          </w:rPr>
          <w:t>https://www.20087.com/8/69/FuTanMianQiHangYeQianJingQuShi.html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热点：氟碳漆、氟碳面漆多少钱一公斤、氟碳面漆是什么漆、氟碳面漆是油性还是水性、氟碳漆20公斤多少钱、环氧富锌底漆和氟碳面漆、氟碳漆的优点与缺点介绍、氟碳面漆固化剂起什么作用、聚氨酯面漆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d1661df70d4278" w:history="1">
      <w:r>
        <w:rPr>
          <w:rStyle w:val="Hyperlink"/>
        </w:rPr>
        <w:t>2026-2032年中国氟碳面漆发展现状分析与前景趋势预测报告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FuTanMianQiHangYeQianJingQuShi.html" TargetMode="External" Id="Ra2d92c51357140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FuTanMianQiHangYeQianJingQuShi.html" TargetMode="External" Id="R32d1661df70d42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2025-11-17T04:11:48Z</dcterms:created>
  <dcterms:modified xsi:type="dcterms:W3CDTF">2025-11-17T05:11:48Z</dcterms:modified>
  <dc:subject>2026-2032年中国氟碳面漆发展现状分析与前景趋势预测报告</dc:subject>
  <dc:title>2026-2032年中国氟碳面漆发展现状分析与前景趋势预测报告</dc:title>
  <cp:keywords>2026-2032年中国氟碳面漆发展现状分析与前景趋势预测报告</cp:keywords>
  <dc:description>2026-2032年中国氟碳面漆发展现状分析与前景趋势预测报告</dc:description>
</cp:coreProperties>
</file>