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8f787fa294865" w:history="1">
              <w:r>
                <w:rPr>
                  <w:rStyle w:val="Hyperlink"/>
                </w:rPr>
                <w:t>中国贵州省房地产行业现状调研及发展前景分析报告（2025-2031年）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8f787fa294865" w:history="1">
              <w:r>
                <w:rPr>
                  <w:rStyle w:val="Hyperlink"/>
                </w:rPr>
                <w:t>中国贵州省房地产行业现状调研及发展前景分析报告（2025-2031年）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8f787fa294865" w:history="1">
                <w:r>
                  <w:rPr>
                    <w:rStyle w:val="Hyperlink"/>
                  </w:rPr>
                  <w:t>https://www.20087.com/9/99/GuiZhouShengFangDiChanDeFaZhanQi.html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房地产市场近年来保持了稳定增长的趋势，尤其在省会贵阳和遵义等城市表现明显。政府推动的城市化进程以及基础设施的改善，如高速公路、高铁网络的扩建，吸引了大量人口迁入，推动了住房需求。同时，房地产开发项目开始向绿色建筑和智能化住宅方向转变，以提升居住品质和环保性能。然而，随着全国房地产调控政策的深化，贵州省市场也面临着去库存和价格稳定的挑战。</w:t>
      </w:r>
      <w:r>
        <w:rPr>
          <w:rFonts w:hint="eastAsia"/>
        </w:rPr>
        <w:br/>
      </w:r>
      <w:r>
        <w:rPr>
          <w:rFonts w:hint="eastAsia"/>
        </w:rPr>
        <w:t>　　未来，贵州省房地产市场将更加注重平衡发展和质量提升。一方面，政府将继续引导房地产市场健康有序发展，通过精准调控政策抑制泡沫，保障刚性购房需求。另一方面，房地产项目将更加注重生态环保和智能化，如绿色建筑认证、智能家居系统集成，以及社区服务的数字化升级。此外，随着旅游和康养产业的兴起，特色地产项目如度假村、康养社区等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8f787fa294865" w:history="1">
        <w:r>
          <w:rPr>
            <w:rStyle w:val="Hyperlink"/>
          </w:rPr>
          <w:t>中国贵州省房地产行业现状调研及发展前景分析报告（2025-2031年）</w:t>
        </w:r>
      </w:hyperlink>
      <w:r>
        <w:rPr>
          <w:rFonts w:hint="eastAsia"/>
        </w:rPr>
        <w:t>》基于多年行业研究积累，结合贵州省房地产市场发展现状，依托行业权威数据资源和长期市场监测数据库，对贵州省房地产市场规模、技术现状及未来方向进行了全面分析。报告梳理了贵州省房地产行业竞争格局，重点评估了主要企业的市场表现及品牌影响力，并通过SWOT分析揭示了贵州省房地产行业机遇与潜在风险。同时，报告对贵州省房地产市场前景和发展趋势进行了科学预测，为投资者提供了投资价值判断和策略建议，助力把握贵州省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2020-2025年中国贵州省房地产行业发展环境分析</w:t>
      </w:r>
      <w:r>
        <w:rPr>
          <w:rFonts w:hint="eastAsia"/>
        </w:rPr>
        <w:br/>
      </w:r>
      <w:r>
        <w:rPr>
          <w:rFonts w:hint="eastAsia"/>
        </w:rPr>
        <w:t>　　3.1 贵州省房地产行业政治法律环境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贵州省房地产行业经济环境分析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贵州省房地产行业社会环境分析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贵州省房地产产业社会环境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贵州省房地产行业技术环境分析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贵州省房地产技术分析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2、中国贵州省房地产行业新技术研究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贵州省房地产技术发展水平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1、中国贵州省房地产行业技术水平所处阶段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2、与国外贵州省房地产行业的技术差距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2020-2025年全球主要地区贵州省房地产行业发展状况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中国贵州省房地产行业发展概述</w:t>
      </w:r>
      <w:r>
        <w:rPr>
          <w:rFonts w:hint="eastAsia"/>
        </w:rPr>
        <w:br/>
      </w:r>
      <w:r>
        <w:rPr>
          <w:rFonts w:hint="eastAsia"/>
        </w:rPr>
        <w:t>　　5.1 中国贵州省房地产行业发展状况分析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中国贵州省房地产行业发展阶段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中国贵州省房地产行业发展总体概况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2018年1-5月贵州土地成交宗数为945宗，贵州土地成交宗数为2209宗；贵州土地成交面积为12144.74万㎡，贵州土地成交面积为6267.81万㎡。</w:t>
      </w:r>
      <w:r>
        <w:rPr>
          <w:rFonts w:hint="eastAsia"/>
        </w:rPr>
        <w:br/>
      </w:r>
      <w:r>
        <w:rPr>
          <w:rFonts w:hint="eastAsia"/>
        </w:rPr>
        <w:t>　　　　2020-2025年贵州成交宗数走势图</w:t>
      </w:r>
      <w:r>
        <w:rPr>
          <w:rFonts w:hint="eastAsia"/>
        </w:rPr>
        <w:br/>
      </w:r>
      <w:r>
        <w:rPr>
          <w:rFonts w:hint="eastAsia"/>
        </w:rPr>
        <w:t>　　　　2020-2025年贵州成交面积走势图</w:t>
      </w:r>
      <w:r>
        <w:rPr>
          <w:rFonts w:hint="eastAsia"/>
        </w:rPr>
        <w:br/>
      </w:r>
      <w:r>
        <w:rPr>
          <w:rFonts w:hint="eastAsia"/>
        </w:rPr>
        <w:t>　　　　5.1.3 中国贵州省房地产行业发展特点分析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2020-2025年贵州省房地产行业发展现状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2020-2025年中国贵州省房地产行业市场规模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2020-2025年中国贵州省房地产行业发展分析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2020-2025年中国贵州省房地产企业发展分析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2025-2031年贵州省房地产行业面临的困境及对策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中国贵州省房地产行业面临的困境及对策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1、中国贵州省房地产行业面临困境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2、中国贵州省房地产行业对策探讨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中国贵州省房地产企业发展困境及策略分析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1、中国贵州省房地产企业面临的困境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2、中国贵州省房地产企业的对策探讨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国内贵州省房地产企业的出路分析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中国贵州省房地产所属行业市场运行分析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2020-2025年中国贵州省房地产所属行业总体规模分析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2020-2025年中国贵州省房地产所属行业产销情况分析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中国贵州省房地产行业工业总产值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中国贵州省房地产行业工业销售产值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中国贵州省房地产行业产销率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2020-2025年中国贵州省房地产所属行业市场供需分析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中国贵州省房地产行业供给分析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中国贵州省房地产行业需求分析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中国贵州省房地产行业供需平衡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2020-2025年中国贵州省房地产所属行业财务指标总体分析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贵州省房地产细分市场分析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2020-2025年贵州省住宅市场分析</w:t>
      </w:r>
      <w:r>
        <w:rPr>
          <w:rFonts w:hint="eastAsia"/>
        </w:rPr>
        <w:br/>
      </w:r>
      <w:r>
        <w:rPr>
          <w:rFonts w:hint="eastAsia"/>
        </w:rPr>
        <w:t>　　　　7.1.1 2025年贵州省住宅市场分析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2020-2025年贵州省住宅地产建设规模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2020-2025年贵州省住宅销售规模</w:t>
      </w:r>
      <w:r>
        <w:rPr>
          <w:rFonts w:hint="eastAsia"/>
        </w:rPr>
        <w:br/>
      </w:r>
      <w:r>
        <w:rPr>
          <w:rFonts w:hint="eastAsia"/>
        </w:rPr>
        <w:t>　　7.2 2020-2025年贵州省二手房市场分析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2025年贵州省二手房市场分析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2020-2025年贵州省二手房交易规模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2020-2025年贵州省二手房销售规模</w:t>
      </w:r>
      <w:r>
        <w:rPr>
          <w:rFonts w:hint="eastAsia"/>
        </w:rPr>
        <w:br/>
      </w:r>
      <w:r>
        <w:rPr>
          <w:rFonts w:hint="eastAsia"/>
        </w:rPr>
        <w:t>　　7.3 2020-2025年贵州省写字楼市场分析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2025年贵州省写字楼市场分析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2020-2025年贵州省写字楼建设规模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2020-2025年贵州省写字楼销售规模</w:t>
      </w:r>
      <w:r>
        <w:rPr>
          <w:rFonts w:hint="eastAsia"/>
        </w:rPr>
        <w:br/>
      </w:r>
      <w:r>
        <w:rPr>
          <w:rFonts w:hint="eastAsia"/>
        </w:rPr>
        <w:t>　　7.4 2020-2025年贵州省商业地产市场分析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2025年贵州省商业地产市场分析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2020-2025年贵州省商业地产建设规模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2020-2025年贵州省商业地产销售规模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中国贵州省房地产行业上、下游产业链分析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贵州省房地产行业产业链概述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贵州省房地产行业产业链</w:t>
      </w:r>
      <w:r>
        <w:rPr>
          <w:rFonts w:hint="eastAsia"/>
        </w:rPr>
        <w:br/>
      </w:r>
      <w:r>
        <w:rPr>
          <w:rFonts w:hint="eastAsia"/>
        </w:rPr>
        <w:t>　　8.2 贵州省房地产行业主要上游产业发展分析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贵州省房地产行业主要下游产业发展分析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中国贵州省房地产行业市场竞争格局分析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中国贵州省房地产行业竞争格局分析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贵州省房地产行业区域分布格局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贵州省房地产行业企业规模格局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贵州省房地产行业企业性质格局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中国贵州省房地产行业竞争五力分析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贵州省房地产行业上游议价能力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贵州省房地产行业下游议价能力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贵州省房地产行业新进入者威胁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贵州省房地产行业替代产品威胁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贵州省房地产行业现有企业竞争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中国贵州省房地产行业竞争SWOT分析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贵州省房地产行业优势分析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贵州省房地产行业劣势分析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贵州省房地产行业机会分析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贵州省房地产行业威胁分析</w:t>
      </w:r>
      <w:r>
        <w:rPr>
          <w:rFonts w:hint="eastAsia"/>
        </w:rPr>
        <w:br/>
      </w:r>
      <w:r>
        <w:rPr>
          <w:rFonts w:hint="eastAsia"/>
        </w:rPr>
        <w:t>　　9.4 中国贵州省房地产行业投资兼并重组整合分析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中国贵州省房地产行业重点企业竞争策略分析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中国贵州省房地产行业领先企业竞争力分析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贵州宏立城集团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中电投贵州金元集团股份有限公司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贵州中大房地产开发有限公司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贵州鸿基房地产开发有限公司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贵州源兴房地产开发有限公司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2025-2031年贵州省房地产行业发展趋势与前景分析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2025-2031年贵州省房地产市场发展前景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2025-2031年贵州省房地产市场发展潜力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2025-2031年贵州省房地产市场发展前景展望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2025-2031年贵州省房地产细分行业发展前景分析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2025-2031年贵州省房地产市场发展趋势预测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2025-2031年贵州省房地产行业发展趋势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2025-2031年贵州省房地产市场规模预测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2025-2031年贵州省房地产行业应用趋势预测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2025-2031年贵州省房地产行业供需预测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2025-2031年贵州省房地产行业供给预测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2025-2031年贵州省房地产行业需求预测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2025-2031年贵州省房地产供需平衡预测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2025-2031年贵州省房地产行业投资前景</w:t>
      </w:r>
      <w:r>
        <w:rPr>
          <w:rFonts w:hint="eastAsia"/>
        </w:rPr>
        <w:br/>
      </w:r>
      <w:r>
        <w:rPr>
          <w:rFonts w:hint="eastAsia"/>
        </w:rPr>
        <w:t>　　12.1 贵州省房地产行业投资现状分析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贵州省房地产行业投资规模分析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贵州省房地产行业投资资金来源构成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贵州省房地产行业投资项目建设分析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贵州省房地产行业投资资金用途分析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贵州省房地产行业投资主体构成分析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贵州省房地产行业投资特性分析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贵州省房地产行业进入壁垒分析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贵州省房地产行业盈利模式分析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贵州省房地产行业盈利因素分析</w:t>
      </w:r>
      <w:r>
        <w:rPr>
          <w:rFonts w:hint="eastAsia"/>
        </w:rPr>
        <w:br/>
      </w:r>
      <w:r>
        <w:rPr>
          <w:rFonts w:hint="eastAsia"/>
        </w:rPr>
        <w:t>　　12.3 贵州省房地产行业投资机会分析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贵州省房地产行业投资风险分析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贵州省房地产行业投资潜力与建议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贵州省房地产行业投资潜力分析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贵州省房地产行业最新投资动态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贵州省房地产行业投资机会与建议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2025-2031年贵州省房地产企业投资战略与客户策略分析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贵州省房地产企业发展战略规划背景意义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贵州省房地产企业战略规划制定依据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贵州省房地产企业战略规划策略分析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贵州省房地产中小企业发展战略研究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贵州省房地产行业特点</w:t>
      </w:r>
      <w:r>
        <w:rPr>
          <w:rFonts w:hint="eastAsia"/>
        </w:rPr>
        <w:br/>
      </w:r>
      <w:r>
        <w:rPr>
          <w:rFonts w:hint="eastAsia"/>
        </w:rPr>
        <w:t>　　图表 贵州省房地产行业生命周期</w:t>
      </w:r>
      <w:r>
        <w:rPr>
          <w:rFonts w:hint="eastAsia"/>
        </w:rPr>
        <w:br/>
      </w:r>
      <w:r>
        <w:rPr>
          <w:rFonts w:hint="eastAsia"/>
        </w:rPr>
        <w:t>　　图表 贵州省房地产行业产业链分析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2020-2025年贵州省房地产行业市场规模分析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2025-2031年贵州省房地产行业市场规模预测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中国贵州省房地产行业盈利能力分析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中国贵州省房地产行业运营能力分析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中国贵州省房地产行业偿债能力分析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中国贵州省房地产行业发展能力分析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中国贵州省房地产行业经营效益分析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8f787fa294865" w:history="1">
        <w:r>
          <w:rPr>
            <w:rStyle w:val="Hyperlink"/>
          </w:rPr>
          <w:t>中国贵州省房地产行业现状调研及发展前景分析报告（2025-2031年）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8f787fa294865" w:history="1">
        <w:r>
          <w:rPr>
            <w:rStyle w:val="Hyperlink"/>
          </w:rPr>
          <w:t>https://www.20087.com/9/99/GuiZhouShengFangDiChanDeFaZhanQi.html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房地产信息管理网、贵州省房地产估价行业协会、贵州省房地产信息系统、贵州省房地产开发经营管理条例、贵州房产信息查询、贵州省房地产业协会官方网站、贵阳楼市最新消息、贵州省房地产政策最新消息、贵州省住房和城乡建设厅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f23b015644522" w:history="1">
      <w:r>
        <w:rPr>
          <w:rStyle w:val="Hyperlink"/>
        </w:rPr>
        <w:t>中国贵州省房地产行业现状调研及发展前景分析报告（2025-2031年）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uiZhouShengFangDiChanDeFaZhanQi.html" TargetMode="External" Id="Rd5b8f787fa29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uiZhouShengFangDiChanDeFaZhanQi.html" TargetMode="External" Id="R783f23b01564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2024-12-24T05:35:00Z</dcterms:created>
  <dcterms:modified xsi:type="dcterms:W3CDTF">2024-12-24T06:35:00Z</dcterms:modified>
  <dc:subject>中国贵州省房地产行业现状调研及发展前景分析报告（2025-2031年）</dc:subject>
  <dc:title>中国贵州省房地产行业现状调研及发展前景分析报告（2025-2031年）</dc:title>
  <cp:keywords>中国贵州省房地产行业现状调研及发展前景分析报告（2025-2031年）</cp:keywords>
  <dc:description>中国贵州省房地产行业现状调研及发展前景分析报告（2025-2031年）</dc:description>
</cp:coreProperties>
</file>