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e161a4591e4576" w:history="1">
              <w:r>
                <w:rPr>
                  <w:rStyle w:val="Hyperlink"/>
                </w:rPr>
                <w:t>中国房屋行业发展调研与市场前景预测报告（2025-2031年）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e161a4591e4576" w:history="1">
              <w:r>
                <w:rPr>
                  <w:rStyle w:val="Hyperlink"/>
                </w:rPr>
                <w:t>中国房屋行业发展调研与市场前景预测报告（2025-2031年）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1A117A1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e161a4591e4576" w:history="1">
                <w:r>
                  <w:rPr>
                    <w:rStyle w:val="Hyperlink"/>
                  </w:rPr>
                  <w:t>https://www.20087.com/1/7A/FangWuShiChangDiaoYanBaoGao.html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屋是人类最基本的居住需求之一，其市场长期以来一直保持着稳定增长的趋势。随着城市化进程的加速，尤其是在新兴经济体中，对于住房的需求不断攀升。目前，房地产市场呈现出多元化的特点，不仅包括住宅物业，还有商业办公、零售、酒店等多种业态。技术的进步也为房屋建造带来了新的变革，例如预制构件、绿色建筑技术和智能化家居系统的应用。同时，政府政策和金融工具的调整也在影响着房地产市场的发展方向。</w:t>
      </w:r>
      <w:r>
        <w:rPr>
          <w:rFonts w:hint="eastAsia"/>
        </w:rPr>
        <w:br/>
      </w:r>
      <w:r>
        <w:rPr>
          <w:rFonts w:hint="eastAsia"/>
        </w:rPr>
        <w:t>　　未来，房屋市场的发展将更加注重可持续性和创新。一方面，随着对环境保护意识的提高，绿色建筑和低碳技术将在房屋建造中得到更广泛的应用。另一方面，随着人口结构的变化和技术的进步，房屋设计将更加人性化和智能化，以满足不同群体的需求。此外，随着远程工作和共享经济的兴起，房屋的功能性和灵活性也将成为重要的考虑因素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中国房屋行业发展环境</w:t>
      </w:r>
      <w:r>
        <w:rPr>
          <w:rFonts w:hint="eastAsia"/>
        </w:rPr>
        <w:br/>
      </w:r>
      <w:r>
        <w:rPr>
          <w:rFonts w:hint="eastAsia"/>
        </w:rPr>
        <w:t>　　第一节 房屋行业及属性分析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中国房屋生产现状分析</w:t>
      </w:r>
      <w:r>
        <w:rPr>
          <w:rFonts w:hint="eastAsia"/>
        </w:rPr>
        <w:br/>
      </w:r>
      <w:r>
        <w:rPr>
          <w:rFonts w:hint="eastAsia"/>
        </w:rPr>
        <w:t>　　第一节 房屋行业总体规模</w:t>
      </w:r>
      <w:r>
        <w:rPr>
          <w:rFonts w:hint="eastAsia"/>
        </w:rPr>
        <w:br/>
      </w:r>
      <w:r>
        <w:rPr>
          <w:rFonts w:hint="eastAsia"/>
        </w:rPr>
        <w:t>　　第二节 房屋产能概况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房屋市场容量概况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房屋产业的生命周期分析</w:t>
      </w:r>
      <w:r>
        <w:rPr>
          <w:rFonts w:hint="eastAsia"/>
        </w:rPr>
        <w:br/>
      </w:r>
      <w:r>
        <w:rPr>
          <w:rFonts w:hint="eastAsia"/>
        </w:rPr>
        <w:t>　　第五节 房屋产业供需情况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2025年中国房屋市场供需监测分析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2025年中国房屋市场竞争格局与厂商市场竞争力评价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我国房屋行业供需状况分析</w:t>
      </w:r>
      <w:r>
        <w:rPr>
          <w:rFonts w:hint="eastAsia"/>
        </w:rPr>
        <w:br/>
      </w:r>
      <w:r>
        <w:rPr>
          <w:rFonts w:hint="eastAsia"/>
        </w:rPr>
        <w:t>　　第一节 房屋行业市场需求分析</w:t>
      </w:r>
      <w:r>
        <w:rPr>
          <w:rFonts w:hint="eastAsia"/>
        </w:rPr>
        <w:br/>
      </w:r>
      <w:r>
        <w:rPr>
          <w:rFonts w:hint="eastAsia"/>
        </w:rPr>
        <w:t>　　第二节 房屋行业供给能力分析</w:t>
      </w:r>
      <w:r>
        <w:rPr>
          <w:rFonts w:hint="eastAsia"/>
        </w:rPr>
        <w:br/>
      </w:r>
      <w:r>
        <w:rPr>
          <w:rFonts w:hint="eastAsia"/>
        </w:rPr>
        <w:t>　　第三节 房屋行业进出口贸易分析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房屋行业竞争绩效分析</w:t>
      </w:r>
      <w:r>
        <w:rPr>
          <w:rFonts w:hint="eastAsia"/>
        </w:rPr>
        <w:br/>
      </w:r>
      <w:r>
        <w:rPr>
          <w:rFonts w:hint="eastAsia"/>
        </w:rPr>
        <w:t>　　第一节 房屋行业总体效益水平分析</w:t>
      </w:r>
      <w:r>
        <w:rPr>
          <w:rFonts w:hint="eastAsia"/>
        </w:rPr>
        <w:br/>
      </w:r>
      <w:r>
        <w:rPr>
          <w:rFonts w:hint="eastAsia"/>
        </w:rPr>
        <w:t>　　第二节 房屋行业产业集中度分析</w:t>
      </w:r>
      <w:r>
        <w:rPr>
          <w:rFonts w:hint="eastAsia"/>
        </w:rPr>
        <w:br/>
      </w:r>
      <w:r>
        <w:rPr>
          <w:rFonts w:hint="eastAsia"/>
        </w:rPr>
        <w:t>　　第三节 房屋行业不同所有制企业绩效分析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房屋行业不同规模企业绩效分析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房屋市场分销体系分析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2025年房屋市场发展前景预测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我国房屋行业投融资分析</w:t>
      </w:r>
      <w:r>
        <w:rPr>
          <w:rFonts w:hint="eastAsia"/>
        </w:rPr>
        <w:br/>
      </w:r>
      <w:r>
        <w:rPr>
          <w:rFonts w:hint="eastAsia"/>
        </w:rPr>
        <w:t>　　第一节 我国房屋行业企业所有制状况</w:t>
      </w:r>
      <w:r>
        <w:rPr>
          <w:rFonts w:hint="eastAsia"/>
        </w:rPr>
        <w:br/>
      </w:r>
      <w:r>
        <w:rPr>
          <w:rFonts w:hint="eastAsia"/>
        </w:rPr>
        <w:t>　　第二节 济研： 我国房屋行业外资进入状况</w:t>
      </w:r>
      <w:r>
        <w:rPr>
          <w:rFonts w:hint="eastAsia"/>
        </w:rPr>
        <w:br/>
      </w:r>
      <w:r>
        <w:rPr>
          <w:rFonts w:hint="eastAsia"/>
        </w:rPr>
        <w:t>　　第三节 我国房屋行业合作与并购</w:t>
      </w:r>
      <w:r>
        <w:rPr>
          <w:rFonts w:hint="eastAsia"/>
        </w:rPr>
        <w:br/>
      </w:r>
      <w:r>
        <w:rPr>
          <w:rFonts w:hint="eastAsia"/>
        </w:rPr>
        <w:t>　　第四节 我国房屋行业投资体制分析</w:t>
      </w:r>
      <w:r>
        <w:rPr>
          <w:rFonts w:hint="eastAsia"/>
        </w:rPr>
        <w:br/>
      </w:r>
      <w:r>
        <w:rPr>
          <w:rFonts w:hint="eastAsia"/>
        </w:rPr>
        <w:t>　　第五节 我国房屋行业资本市场融资分析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房屋产业投资策略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我国房屋行业重点企业分析</w:t>
      </w:r>
      <w:r>
        <w:rPr>
          <w:rFonts w:hint="eastAsia"/>
        </w:rPr>
        <w:br/>
      </w:r>
      <w:r>
        <w:rPr>
          <w:rFonts w:hint="eastAsia"/>
        </w:rPr>
        <w:t>　　第一节 房屋重点企业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房屋重点企业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房屋重点企业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房屋重点企业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房屋重点企业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2025年中国房屋产业投资分析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房屋相关产业2025年走势分析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房屋行业成长能力及稳定性分析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房屋行业生命周期分析</w:t>
      </w:r>
      <w:r>
        <w:rPr>
          <w:rFonts w:hint="eastAsia"/>
        </w:rPr>
        <w:br/>
      </w:r>
      <w:r>
        <w:rPr>
          <w:rFonts w:hint="eastAsia"/>
        </w:rPr>
        <w:t>　　第二节 房屋行业增长性与波动性分析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房屋行业集中程度分析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房屋行业风险趋势分析与对策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房屋行业风险分析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房屋行业投资风险及控制策略分析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一、2025-2031年房屋行业市场风险及控制策略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二、2025-2031年房屋行业政策风险及控制策略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三、2025-2031年房屋行业经营风险及控制策略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四、2025-2031年房屋同业竞争风险及控制策略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五、2025-2031年房屋行业其他风险及控制策略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房屋产业投资风险</w:t>
      </w:r>
      <w:r>
        <w:rPr>
          <w:rFonts w:hint="eastAsia"/>
        </w:rPr>
        <w:br/>
      </w:r>
      <w:r>
        <w:rPr>
          <w:rFonts w:hint="eastAsia"/>
        </w:rPr>
        <w:t>　　第一节 房屋行业宏观调控风险</w:t>
      </w:r>
      <w:r>
        <w:rPr>
          <w:rFonts w:hint="eastAsia"/>
        </w:rPr>
        <w:br/>
      </w:r>
      <w:r>
        <w:rPr>
          <w:rFonts w:hint="eastAsia"/>
        </w:rPr>
        <w:t>　　第二节 房屋行业竞争风险</w:t>
      </w:r>
      <w:r>
        <w:rPr>
          <w:rFonts w:hint="eastAsia"/>
        </w:rPr>
        <w:br/>
      </w:r>
      <w:r>
        <w:rPr>
          <w:rFonts w:hint="eastAsia"/>
        </w:rPr>
        <w:t>　　第三节 房屋行业供需波动风险</w:t>
      </w:r>
      <w:r>
        <w:rPr>
          <w:rFonts w:hint="eastAsia"/>
        </w:rPr>
        <w:br/>
      </w:r>
      <w:r>
        <w:rPr>
          <w:rFonts w:hint="eastAsia"/>
        </w:rPr>
        <w:t>　　第四节 房屋行业技术创新风险</w:t>
      </w:r>
      <w:r>
        <w:rPr>
          <w:rFonts w:hint="eastAsia"/>
        </w:rPr>
        <w:br/>
      </w:r>
      <w:r>
        <w:rPr>
          <w:rFonts w:hint="eastAsia"/>
        </w:rPr>
        <w:t>　　第五节 房屋行业经营管理风险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2025-2031年中国房屋行业发展趋势研究分析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2025-2031年房屋行业国际市场预测</w:t>
      </w:r>
      <w:r>
        <w:rPr>
          <w:rFonts w:hint="eastAsia"/>
        </w:rPr>
        <w:br/>
      </w:r>
      <w:r>
        <w:rPr>
          <w:rFonts w:hint="eastAsia"/>
        </w:rPr>
        <w:t>　　　　一、房屋行业产能预测</w:t>
      </w:r>
      <w:r>
        <w:rPr>
          <w:rFonts w:hint="eastAsia"/>
        </w:rPr>
        <w:br/>
      </w:r>
      <w:r>
        <w:rPr>
          <w:rFonts w:hint="eastAsia"/>
        </w:rPr>
        <w:t>　　　　二、房屋行业市场需求前景</w:t>
      </w:r>
      <w:r>
        <w:rPr>
          <w:rFonts w:hint="eastAsia"/>
        </w:rPr>
        <w:br/>
      </w:r>
      <w:r>
        <w:rPr>
          <w:rFonts w:hint="eastAsia"/>
        </w:rPr>
        <w:t>　　第二节 中国房屋行业发展趋势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2025-2031年房屋行业中国市场预测</w:t>
      </w:r>
      <w:r>
        <w:rPr>
          <w:rFonts w:hint="eastAsia"/>
        </w:rPr>
        <w:br/>
      </w:r>
      <w:r>
        <w:rPr>
          <w:rFonts w:hint="eastAsia"/>
        </w:rPr>
        <w:t>　　　　一、房屋行业产能预测</w:t>
      </w:r>
      <w:r>
        <w:rPr>
          <w:rFonts w:hint="eastAsia"/>
        </w:rPr>
        <w:br/>
      </w:r>
      <w:r>
        <w:rPr>
          <w:rFonts w:hint="eastAsia"/>
        </w:rPr>
        <w:t>　　　　二、房屋行业市场需求前景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房屋行业投资机会分析研究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2025-2031年房屋行业主要区域投资机会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2025-2031年房屋行业出口市场投资机会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2025-2031年房屋行业企业的多元化投资机会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房屋企业制定“十四五”发展战略研究分析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　　1、企业转型升级的需要</w:t>
      </w:r>
      <w:r>
        <w:rPr>
          <w:rFonts w:hint="eastAsia"/>
        </w:rPr>
        <w:br/>
      </w:r>
      <w:r>
        <w:rPr>
          <w:rFonts w:hint="eastAsia"/>
        </w:rPr>
        <w:t>　　　　　　2、企业强做大做的需要</w:t>
      </w:r>
      <w:r>
        <w:rPr>
          <w:rFonts w:hint="eastAsia"/>
        </w:rPr>
        <w:br/>
      </w:r>
      <w:r>
        <w:rPr>
          <w:rFonts w:hint="eastAsia"/>
        </w:rPr>
        <w:t>　　　　　　3、企业可持续发展需要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　　1、科学性</w:t>
      </w:r>
      <w:r>
        <w:rPr>
          <w:rFonts w:hint="eastAsia"/>
        </w:rPr>
        <w:br/>
      </w:r>
      <w:r>
        <w:rPr>
          <w:rFonts w:hint="eastAsia"/>
        </w:rPr>
        <w:t>　　　　　　2、实践性</w:t>
      </w:r>
      <w:r>
        <w:rPr>
          <w:rFonts w:hint="eastAsia"/>
        </w:rPr>
        <w:br/>
      </w:r>
      <w:r>
        <w:rPr>
          <w:rFonts w:hint="eastAsia"/>
        </w:rPr>
        <w:t>　　　　　　3、前瞻性</w:t>
      </w:r>
      <w:r>
        <w:rPr>
          <w:rFonts w:hint="eastAsia"/>
        </w:rPr>
        <w:br/>
      </w:r>
      <w:r>
        <w:rPr>
          <w:rFonts w:hint="eastAsia"/>
        </w:rPr>
        <w:t>　　　　　　4、创新性</w:t>
      </w:r>
      <w:r>
        <w:rPr>
          <w:rFonts w:hint="eastAsia"/>
        </w:rPr>
        <w:br/>
      </w:r>
      <w:r>
        <w:rPr>
          <w:rFonts w:hint="eastAsia"/>
        </w:rPr>
        <w:t>　　　　　　5、第五节 全面性</w:t>
      </w:r>
      <w:r>
        <w:rPr>
          <w:rFonts w:hint="eastAsia"/>
        </w:rPr>
        <w:br/>
      </w:r>
      <w:r>
        <w:rPr>
          <w:rFonts w:hint="eastAsia"/>
        </w:rPr>
        <w:t>　　　　　　6、第六节 中:智:林:动态性</w:t>
      </w:r>
      <w:r>
        <w:rPr>
          <w:rFonts w:hint="eastAsia"/>
        </w:rPr>
        <w:br/>
      </w:r>
      <w:r>
        <w:rPr>
          <w:rFonts w:hint="eastAsia"/>
        </w:rPr>
        <w:t>　　　　三、“十四五”发展战略规划的制定依据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　　1、国家产业政策</w:t>
      </w:r>
      <w:r>
        <w:rPr>
          <w:rFonts w:hint="eastAsia"/>
        </w:rPr>
        <w:br/>
      </w:r>
      <w:r>
        <w:rPr>
          <w:rFonts w:hint="eastAsia"/>
        </w:rPr>
        <w:t>　　　　　　2、行业发展规律</w:t>
      </w:r>
      <w:r>
        <w:rPr>
          <w:rFonts w:hint="eastAsia"/>
        </w:rPr>
        <w:br/>
      </w:r>
      <w:r>
        <w:rPr>
          <w:rFonts w:hint="eastAsia"/>
        </w:rPr>
        <w:t>　　　　　　3、企业资源与能力</w:t>
      </w:r>
      <w:r>
        <w:rPr>
          <w:rFonts w:hint="eastAsia"/>
        </w:rPr>
        <w:br/>
      </w:r>
      <w:r>
        <w:rPr>
          <w:rFonts w:hint="eastAsia"/>
        </w:rPr>
        <w:t>　　　　　　4、可预期的战略定位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e161a4591e4576" w:history="1">
        <w:r>
          <w:rPr>
            <w:rStyle w:val="Hyperlink"/>
          </w:rPr>
          <w:t>中国房屋行业发展调研与市场前景预测报告（2025-2031年）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1A117A1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e161a4591e4576" w:history="1">
        <w:r>
          <w:rPr>
            <w:rStyle w:val="Hyperlink"/>
          </w:rPr>
          <w:t>https://www.20087.com/1/7A/FangWuShiChangDiaoYanBaoGao.html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房产信息网官网、房屋抵押贷款、西安找房子租房用什么软件最好、房屋买卖合同协议、购房认购书签订后可以反悔吗、房屋买卖合同正规版本、房屋土地转让合同协议书、房屋贷款计算器、40平公寓上下层装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39dd1ca5454b47" w:history="1">
      <w:r>
        <w:rPr>
          <w:rStyle w:val="Hyperlink"/>
        </w:rPr>
        <w:t>中国房屋行业发展调研与市场前景预测报告（2025-2031年）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A/FangWuShiChangDiaoYanBaoGao.html" TargetMode="External" Id="Re9e161a4591e45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A/FangWuShiChangDiaoYanBaoGao.html" TargetMode="External" Id="Re139dd1ca5454b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2025-03-20T05:49:00Z</dcterms:created>
  <dcterms:modified xsi:type="dcterms:W3CDTF">2025-03-20T06:49:00Z</dcterms:modified>
  <dc:subject>中国房屋行业发展调研与市场前景预测报告（2025-2031年）</dc:subject>
  <dc:title>中国房屋行业发展调研与市场前景预测报告（2025-2031年）</dc:title>
  <cp:keywords>中国房屋行业发展调研与市场前景预测报告（2025-2031年）</cp:keywords>
  <dc:description>中国房屋行业发展调研与市场前景预测报告（2025-2031年）</dc:description>
</cp:coreProperties>
</file>