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bf2ba710da4b86" w:history="1">
              <w:r>
                <w:rPr>
                  <w:rStyle w:val="Hyperlink"/>
                </w:rPr>
                <w:t>2023-2029年中国普通大型钢材市场调研分析与发展趋势预测报告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bf2ba710da4b86" w:history="1">
              <w:r>
                <w:rPr>
                  <w:rStyle w:val="Hyperlink"/>
                </w:rPr>
                <w:t>2023-2029年中国普通大型钢材市场调研分析与发展趋势预测报告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bf2ba710da4b86" w:history="1">
                <w:r>
                  <w:rPr>
                    <w:rStyle w:val="Hyperlink"/>
                  </w:rPr>
                  <w:t>https://www.20087.com/1/7A/PuTongDaXingGangCaiShiChangQianJing.html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大型钢材是建筑、桥梁、船舶制造等行业重要的基础材料，具有高强度、良好的韧性和耐久性等特点。目前，普通大型钢材市场主要受基础设施建设投资力度的影响较大，在许多国家和地区，政府持续加大对交通、能源等基础设施的投资，推动了对普通大型钢材的需求增长。与此同时，钢铁行业的技术进步使得普通大型钢材的生产工艺不断优化，产品质量稳步提升。然而，面对日益严格的环保法规，如何降低生产过程中的能耗和污染成为钢铁企业面临的重大挑战之一。为此，不少企业已经开始探索绿色制造路径，比如改进炼钢工艺、增加废钢利用率等措施来减少碳足迹。</w:t>
      </w:r>
      <w:r>
        <w:rPr>
          <w:rFonts w:hint="eastAsia"/>
        </w:rPr>
        <w:br/>
      </w:r>
      <w:r>
        <w:rPr>
          <w:rFonts w:hint="eastAsia"/>
        </w:rPr>
        <w:t>　　随着全球经济一体化程度加深和新兴市场需求的增长，普通大型钢材行业有望继续保持活力。一方面，技术创新将继续引领行业发展，例如开发新型合金钢种以满足特定应用场景下的特殊性能要求；另一方面，数字化转型将是提升竞争力的关键因素之一，借助大数据分析、人工智能等前沿技术优化生产流程，降低成本并提高资源利用效率。此外，随着国际间合作交流增多，跨国并购和技术转移活动也将更为频繁，有助于促进全球钢铁产业的整体升级。对于普通大型钢材而言，除了传统的基建领域外，新能源设施建设、海洋工程等领域也将成为新的增长点，为其提供广阔的发展空间。同时，加强与上下游产业链的合作，共同应对市场波动和技术变革带来的挑战，将是未来发展的重要策略。</w:t>
      </w:r>
      <w:r>
        <w:rPr>
          <w:rFonts w:hint="eastAsia"/>
        </w:rPr>
        <w:br/>
      </w:r>
      <w:r>
        <w:rPr>
          <w:rFonts w:hint="eastAsia"/>
        </w:rPr>
        <w:t>　　《</w:t>
      </w:r>
      <w:hyperlink r:id="R23bf2ba710da4b86" w:history="1">
        <w:r>
          <w:rPr>
            <w:rStyle w:val="Hyperlink"/>
          </w:rPr>
          <w:t>2023-2029年中国普通大型钢材市场调研分析与发展趋势预测报告</w:t>
        </w:r>
      </w:hyperlink>
      <w:r>
        <w:rPr>
          <w:rFonts w:hint="eastAsia"/>
        </w:rPr>
        <w:t>》系统分析了普通大型钢材行业的市场规模、供需关系及产业链结构，详细梳理了普通大型钢材细分市场的品牌竞争态势与价格变化，重点剖析了行业内主要企业的经营状况，揭示了普通大型钢材市场集中度与竞争格局。报告结合普通大型钢材技术现状及未来发展方向，对行业前景进行了科学预测，明确了普通大型钢材发展趋势、潜在机遇与风险。通过SWOT分析，为普通大型钢材企业、投资者及政府部门提供了权威、客观的行业洞察与决策支持，助力把握普通大型钢材市场动态与投资方向。</w:t>
      </w:r>
      <w:r>
        <w:rPr>
          <w:rFonts w:hint="eastAsia"/>
        </w:rPr>
        <w:br/>
      </w:r>
      <w:r>
        <w:rPr>
          <w:rFonts w:hint="eastAsia"/>
        </w:rPr>
        <w:br/>
      </w:r>
      <w:r>
        <w:rPr>
          <w:rFonts w:hint="eastAsia"/>
        </w:rPr>
        <w:t>第一章 普通大型钢材产品概述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2022-2023年普通大型钢材行业环境分析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我国普通大型钢材行业政策环境分析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我国普通大型钢材行业技术环境分析</w:t>
      </w:r>
      <w:r>
        <w:rPr>
          <w:rFonts w:hint="eastAsia"/>
        </w:rPr>
        <w:br/>
      </w:r>
      <w:r>
        <w:rPr>
          <w:rFonts w:hint="eastAsia"/>
        </w:rPr>
        <w:t>　　　　一、我国普通大型钢材技术发展概况</w:t>
      </w:r>
      <w:r>
        <w:rPr>
          <w:rFonts w:hint="eastAsia"/>
        </w:rPr>
        <w:br/>
      </w:r>
      <w:r>
        <w:rPr>
          <w:rFonts w:hint="eastAsia"/>
        </w:rPr>
        <w:t>　　　　二、我国普通大型钢材产品工艺特点或流程</w:t>
      </w:r>
      <w:r>
        <w:rPr>
          <w:rFonts w:hint="eastAsia"/>
        </w:rPr>
        <w:br/>
      </w:r>
      <w:r>
        <w:rPr>
          <w:rFonts w:hint="eastAsia"/>
        </w:rPr>
        <w:t>　　　　三、我国普通大型钢材行业技术发展趋势</w:t>
      </w:r>
      <w:r>
        <w:rPr>
          <w:rFonts w:hint="eastAsia"/>
        </w:rPr>
        <w:br/>
      </w:r>
      <w:r>
        <w:rPr>
          <w:rFonts w:hint="eastAsia"/>
        </w:rPr>
        <w:br/>
      </w:r>
      <w:r>
        <w:rPr>
          <w:rFonts w:hint="eastAsia"/>
        </w:rPr>
        <w:t>第三章 中国普通大型钢材市场分析</w:t>
      </w:r>
      <w:r>
        <w:rPr>
          <w:rFonts w:hint="eastAsia"/>
        </w:rPr>
        <w:br/>
      </w:r>
      <w:r>
        <w:rPr>
          <w:rFonts w:hint="eastAsia"/>
        </w:rPr>
        <w:t>　　第一节 普通大型钢材市场现状分析及预测</w:t>
      </w:r>
      <w:r>
        <w:rPr>
          <w:rFonts w:hint="eastAsia"/>
        </w:rPr>
        <w:br/>
      </w:r>
      <w:r>
        <w:rPr>
          <w:rFonts w:hint="eastAsia"/>
        </w:rPr>
        <w:t>　　　　一、2018-2023年我国普通大型钢材市场规模分析</w:t>
      </w:r>
      <w:r>
        <w:rPr>
          <w:rFonts w:hint="eastAsia"/>
        </w:rPr>
        <w:br/>
      </w:r>
      <w:r>
        <w:rPr>
          <w:rFonts w:hint="eastAsia"/>
        </w:rPr>
        <w:t>　　　　二、2023-2029年我国普通大型钢材市场规模预测</w:t>
      </w:r>
      <w:r>
        <w:rPr>
          <w:rFonts w:hint="eastAsia"/>
        </w:rPr>
        <w:br/>
      </w:r>
      <w:r>
        <w:rPr>
          <w:rFonts w:hint="eastAsia"/>
        </w:rPr>
        <w:t>　　第二节 普通大型钢材产品产能分析及预测</w:t>
      </w:r>
      <w:r>
        <w:rPr>
          <w:rFonts w:hint="eastAsia"/>
        </w:rPr>
        <w:br/>
      </w:r>
      <w:r>
        <w:rPr>
          <w:rFonts w:hint="eastAsia"/>
        </w:rPr>
        <w:t>　　　　一、2018-2023年我国普通大型钢材产能分析</w:t>
      </w:r>
      <w:r>
        <w:rPr>
          <w:rFonts w:hint="eastAsia"/>
        </w:rPr>
        <w:br/>
      </w:r>
      <w:r>
        <w:rPr>
          <w:rFonts w:hint="eastAsia"/>
        </w:rPr>
        <w:t>　　　　二、2023-2029年我国普通大型钢材产能预测</w:t>
      </w:r>
      <w:r>
        <w:rPr>
          <w:rFonts w:hint="eastAsia"/>
        </w:rPr>
        <w:br/>
      </w:r>
      <w:r>
        <w:rPr>
          <w:rFonts w:hint="eastAsia"/>
        </w:rPr>
        <w:t>　　第三节 普通大型钢材产品产量分析及预测</w:t>
      </w:r>
      <w:r>
        <w:rPr>
          <w:rFonts w:hint="eastAsia"/>
        </w:rPr>
        <w:br/>
      </w:r>
      <w:r>
        <w:rPr>
          <w:rFonts w:hint="eastAsia"/>
        </w:rPr>
        <w:t>　　　　一、2018-2023年我国普通大型钢材产量分析</w:t>
      </w:r>
      <w:r>
        <w:rPr>
          <w:rFonts w:hint="eastAsia"/>
        </w:rPr>
        <w:br/>
      </w:r>
      <w:r>
        <w:rPr>
          <w:rFonts w:hint="eastAsia"/>
        </w:rPr>
        <w:t>　　　　二、2023-2029年我国普通大型钢材产量预测</w:t>
      </w:r>
      <w:r>
        <w:rPr>
          <w:rFonts w:hint="eastAsia"/>
        </w:rPr>
        <w:br/>
      </w:r>
      <w:r>
        <w:rPr>
          <w:rFonts w:hint="eastAsia"/>
        </w:rPr>
        <w:t>　　第四节 普通大型钢材市场需求分析及预测</w:t>
      </w:r>
      <w:r>
        <w:rPr>
          <w:rFonts w:hint="eastAsia"/>
        </w:rPr>
        <w:br/>
      </w:r>
      <w:r>
        <w:rPr>
          <w:rFonts w:hint="eastAsia"/>
        </w:rPr>
        <w:t>　　　　一、2018-2023年我国普通大型钢材市场需求分析</w:t>
      </w:r>
      <w:r>
        <w:rPr>
          <w:rFonts w:hint="eastAsia"/>
        </w:rPr>
        <w:br/>
      </w:r>
      <w:r>
        <w:rPr>
          <w:rFonts w:hint="eastAsia"/>
        </w:rPr>
        <w:t>　　　　二、2023-2029年我国普通大型钢材市场需求预测</w:t>
      </w:r>
      <w:r>
        <w:rPr>
          <w:rFonts w:hint="eastAsia"/>
        </w:rPr>
        <w:br/>
      </w:r>
      <w:r>
        <w:rPr>
          <w:rFonts w:hint="eastAsia"/>
        </w:rPr>
        <w:t>　　第五节 普通大型钢材价格趋势分析</w:t>
      </w:r>
      <w:r>
        <w:rPr>
          <w:rFonts w:hint="eastAsia"/>
        </w:rPr>
        <w:br/>
      </w:r>
      <w:r>
        <w:rPr>
          <w:rFonts w:hint="eastAsia"/>
        </w:rPr>
        <w:t>　　　　一、2018-2023年我国普通大型钢材市场价格分析</w:t>
      </w:r>
      <w:r>
        <w:rPr>
          <w:rFonts w:hint="eastAsia"/>
        </w:rPr>
        <w:br/>
      </w:r>
      <w:r>
        <w:rPr>
          <w:rFonts w:hint="eastAsia"/>
        </w:rPr>
        <w:t>　　　　二、2023-2029年我国普通大型钢材市场价格预测</w:t>
      </w:r>
      <w:r>
        <w:rPr>
          <w:rFonts w:hint="eastAsia"/>
        </w:rPr>
        <w:br/>
      </w:r>
      <w:r>
        <w:rPr>
          <w:rFonts w:hint="eastAsia"/>
        </w:rPr>
        <w:t>　　第六节 普通大型钢材进出口数据分析</w:t>
      </w:r>
      <w:r>
        <w:rPr>
          <w:rFonts w:hint="eastAsia"/>
        </w:rPr>
        <w:br/>
      </w:r>
      <w:r>
        <w:rPr>
          <w:rFonts w:hint="eastAsia"/>
        </w:rPr>
        <w:t>　　　　一、2018-2023年我国普通大型钢材进出口数据分析</w:t>
      </w:r>
      <w:r>
        <w:rPr>
          <w:rFonts w:hint="eastAsia"/>
        </w:rPr>
        <w:br/>
      </w:r>
      <w:r>
        <w:rPr>
          <w:rFonts w:hint="eastAsia"/>
        </w:rPr>
        <w:t>　　　　二、2023-2029年国内普通大型钢材产品未来进出口情况预测</w:t>
      </w:r>
      <w:r>
        <w:rPr>
          <w:rFonts w:hint="eastAsia"/>
        </w:rPr>
        <w:br/>
      </w:r>
      <w:r>
        <w:rPr>
          <w:rFonts w:hint="eastAsia"/>
        </w:rPr>
        <w:br/>
      </w:r>
      <w:r>
        <w:rPr>
          <w:rFonts w:hint="eastAsia"/>
        </w:rPr>
        <w:t>第四章 普通大型钢材主要生产厂商介绍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普通大型钢材行业相关产业分析</w:t>
      </w:r>
      <w:r>
        <w:rPr>
          <w:rFonts w:hint="eastAsia"/>
        </w:rPr>
        <w:br/>
      </w:r>
      <w:r>
        <w:rPr>
          <w:rFonts w:hint="eastAsia"/>
        </w:rPr>
        <w:t>　　第一节 普通大型钢材行业产业链概述</w:t>
      </w:r>
      <w:r>
        <w:rPr>
          <w:rFonts w:hint="eastAsia"/>
        </w:rPr>
        <w:br/>
      </w:r>
      <w:r>
        <w:rPr>
          <w:rFonts w:hint="eastAsia"/>
        </w:rPr>
        <w:t>　　第二节 普通大型钢材上游行业发展状况分析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普通大型钢材下游行业发展情况分析</w:t>
      </w:r>
      <w:r>
        <w:rPr>
          <w:rFonts w:hint="eastAsia"/>
        </w:rPr>
        <w:br/>
      </w:r>
      <w:r>
        <w:rPr>
          <w:rFonts w:hint="eastAsia"/>
        </w:rPr>
        <w:br/>
      </w:r>
      <w:r>
        <w:rPr>
          <w:rFonts w:hint="eastAsia"/>
        </w:rPr>
        <w:t>第六章 普通大型钢材行业竞争格局分析</w:t>
      </w:r>
      <w:r>
        <w:rPr>
          <w:rFonts w:hint="eastAsia"/>
        </w:rPr>
        <w:br/>
      </w:r>
      <w:r>
        <w:rPr>
          <w:rFonts w:hint="eastAsia"/>
        </w:rPr>
        <w:t>　　第一节 2018-2023年中国普通大型钢材行业集中度分析</w:t>
      </w:r>
      <w:r>
        <w:rPr>
          <w:rFonts w:hint="eastAsia"/>
        </w:rPr>
        <w:br/>
      </w:r>
      <w:r>
        <w:rPr>
          <w:rFonts w:hint="eastAsia"/>
        </w:rPr>
        <w:t>　　第二节 普通大型钢材国内外SWOT分析</w:t>
      </w:r>
      <w:r>
        <w:rPr>
          <w:rFonts w:hint="eastAsia"/>
        </w:rPr>
        <w:br/>
      </w:r>
      <w:r>
        <w:rPr>
          <w:rFonts w:hint="eastAsia"/>
        </w:rPr>
        <w:t>　　第三节 普通大型钢材行业存在的问题及应对策略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业内专家对中国普通大型钢材行业投资的建议及观点</w:t>
      </w:r>
      <w:r>
        <w:rPr>
          <w:rFonts w:hint="eastAsia"/>
        </w:rPr>
        <w:br/>
      </w:r>
      <w:r>
        <w:rPr>
          <w:rFonts w:hint="eastAsia"/>
        </w:rPr>
        <w:t>　　第一节 普通大型钢材行业投资机会分析</w:t>
      </w:r>
      <w:r>
        <w:rPr>
          <w:rFonts w:hint="eastAsia"/>
        </w:rPr>
        <w:br/>
      </w:r>
      <w:r>
        <w:rPr>
          <w:rFonts w:hint="eastAsia"/>
        </w:rPr>
        <w:t>　　　　一、中国强劲的经济增长率对行业的支撑</w:t>
      </w:r>
      <w:r>
        <w:rPr>
          <w:rFonts w:hint="eastAsia"/>
        </w:rPr>
        <w:br/>
      </w:r>
      <w:r>
        <w:rPr>
          <w:rFonts w:hint="eastAsia"/>
        </w:rPr>
        <w:t>　　　　二、普通大型钢材企业的竞争优势</w:t>
      </w:r>
      <w:r>
        <w:rPr>
          <w:rFonts w:hint="eastAsia"/>
        </w:rPr>
        <w:br/>
      </w:r>
      <w:r>
        <w:rPr>
          <w:rFonts w:hint="eastAsia"/>
        </w:rPr>
        <w:t>　　　　三、市场机会分析</w:t>
      </w:r>
      <w:r>
        <w:rPr>
          <w:rFonts w:hint="eastAsia"/>
        </w:rPr>
        <w:br/>
      </w:r>
      <w:r>
        <w:rPr>
          <w:rFonts w:hint="eastAsia"/>
        </w:rPr>
        <w:t>　　第二节 普通大型钢材行业投资进入风险分析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普通大型钢材行业投资决策依据分析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中智:林:－普通大型钢材行业投资建议</w:t>
      </w:r>
      <w:r>
        <w:rPr>
          <w:rFonts w:hint="eastAsia"/>
        </w:rPr>
        <w:br/>
      </w:r>
      <w:r>
        <w:rPr>
          <w:rFonts w:hint="eastAsia"/>
        </w:rPr>
        <w:br/>
      </w:r>
      <w:r>
        <w:rPr>
          <w:rFonts w:hint="eastAsia"/>
        </w:rPr>
        <w:t>图表目录</w:t>
      </w:r>
      <w:r>
        <w:rPr>
          <w:rFonts w:hint="eastAsia"/>
        </w:rPr>
        <w:br/>
      </w:r>
      <w:r>
        <w:rPr>
          <w:rFonts w:hint="eastAsia"/>
        </w:rPr>
        <w:t>　　图表 2018-2023年我国普通大型钢材市场规模分析</w:t>
      </w:r>
      <w:r>
        <w:rPr>
          <w:rFonts w:hint="eastAsia"/>
        </w:rPr>
        <w:br/>
      </w:r>
      <w:r>
        <w:rPr>
          <w:rFonts w:hint="eastAsia"/>
        </w:rPr>
        <w:t>　　图表 2023-2029年我国普通大型钢材市场规模预测</w:t>
      </w:r>
      <w:r>
        <w:rPr>
          <w:rFonts w:hint="eastAsia"/>
        </w:rPr>
        <w:br/>
      </w:r>
      <w:r>
        <w:rPr>
          <w:rFonts w:hint="eastAsia"/>
        </w:rPr>
        <w:t>　　图表 2018-2023年我国普通大型钢材产能分析</w:t>
      </w:r>
      <w:r>
        <w:rPr>
          <w:rFonts w:hint="eastAsia"/>
        </w:rPr>
        <w:br/>
      </w:r>
      <w:r>
        <w:rPr>
          <w:rFonts w:hint="eastAsia"/>
        </w:rPr>
        <w:t>　　图表 2023-2029年我国普通大型钢材产能预测</w:t>
      </w:r>
      <w:r>
        <w:rPr>
          <w:rFonts w:hint="eastAsia"/>
        </w:rPr>
        <w:br/>
      </w:r>
      <w:r>
        <w:rPr>
          <w:rFonts w:hint="eastAsia"/>
        </w:rPr>
        <w:t>　　图表 2018-2023年我国普通大型钢材产能产量分析</w:t>
      </w:r>
      <w:r>
        <w:rPr>
          <w:rFonts w:hint="eastAsia"/>
        </w:rPr>
        <w:br/>
      </w:r>
      <w:r>
        <w:rPr>
          <w:rFonts w:hint="eastAsia"/>
        </w:rPr>
        <w:t>　　图表 2023-2029年我国普通大型钢材产量预测</w:t>
      </w:r>
      <w:r>
        <w:rPr>
          <w:rFonts w:hint="eastAsia"/>
        </w:rPr>
        <w:br/>
      </w:r>
      <w:r>
        <w:rPr>
          <w:rFonts w:hint="eastAsia"/>
        </w:rPr>
        <w:t>　　图表 2018-2023年我国普通大型钢材市场需求分析</w:t>
      </w:r>
      <w:r>
        <w:rPr>
          <w:rFonts w:hint="eastAsia"/>
        </w:rPr>
        <w:br/>
      </w:r>
      <w:r>
        <w:rPr>
          <w:rFonts w:hint="eastAsia"/>
        </w:rPr>
        <w:t>　　图表 2023-2029年我国普通大型钢材市场需求预测</w:t>
      </w:r>
      <w:r>
        <w:rPr>
          <w:rFonts w:hint="eastAsia"/>
        </w:rPr>
        <w:br/>
      </w:r>
      <w:r>
        <w:rPr>
          <w:rFonts w:hint="eastAsia"/>
        </w:rPr>
        <w:t>　　图表 2018-2023年我国普通大型钢材市场价格分析</w:t>
      </w:r>
      <w:r>
        <w:rPr>
          <w:rFonts w:hint="eastAsia"/>
        </w:rPr>
        <w:br/>
      </w:r>
      <w:r>
        <w:rPr>
          <w:rFonts w:hint="eastAsia"/>
        </w:rPr>
        <w:t>　　图表 2023-2029年我国普通大型钢材市场价格预测</w:t>
      </w:r>
      <w:r>
        <w:rPr>
          <w:rFonts w:hint="eastAsia"/>
        </w:rPr>
        <w:br/>
      </w:r>
      <w:r>
        <w:rPr>
          <w:rFonts w:hint="eastAsia"/>
        </w:rPr>
        <w:t>　　图表 2018-2023年我国普通大型钢材进出口数据分析</w:t>
      </w:r>
      <w:r>
        <w:rPr>
          <w:rFonts w:hint="eastAsia"/>
        </w:rPr>
        <w:br/>
      </w:r>
      <w:r>
        <w:rPr>
          <w:rFonts w:hint="eastAsia"/>
        </w:rPr>
        <w:t>　　图表 2023-2029年国内普通大型钢材产品未来进出口情况预测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bf2ba710da4b86" w:history="1">
        <w:r>
          <w:rPr>
            <w:rStyle w:val="Hyperlink"/>
          </w:rPr>
          <w:t>2023-2029年中国普通大型钢材市场调研分析与发展趋势预测报告</w:t>
        </w:r>
      </w:hyperlink>
      <w:r>
        <w:rPr>
          <w:color w:val="C00000"/>
        </w:rPr>
        <w:t>》，报告编号：</w:t>
      </w:r>
      <w:r>
        <w:rPr>
          <w:rFonts w:hint="eastAsia"/>
          <w:color w:val="C00000"/>
        </w:rPr>
        <w:t>07307A1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bf2ba710da4b86" w:history="1">
        <w:r>
          <w:rPr>
            <w:rStyle w:val="Hyperlink"/>
          </w:rPr>
          <w:t>https://www.20087.com/1/7A/PuTongDaXingGangCaiShiChangQianJing.html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热点：钢材大市场、普通大型钢材生产厂家、钢材公司、大型钢材图片、钢材种类和型号及图片、钢材大户、钢材料品种型号、dac钢材、钢材型号一览表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7dfd17b26d4a86" w:history="1">
      <w:r>
        <w:rPr>
          <w:rStyle w:val="Hyperlink"/>
        </w:rPr>
        <w:t>2023-2029年中国普通大型钢材市场调研分析与发展趋势预测报告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A/PuTongDaXingGangCaiShiChangQianJing.html" TargetMode="External" Id="R23bf2ba710da4b86" /></Relationships>
</file>

<file path=word/_rels/header2.xml.rels>&#65279;<?xml version="1.0" encoding="utf-8"?><Relationships xmlns="http://schemas.openxmlformats.org/package/2006/relationships"><Relationship Type="http://schemas.openxmlformats.org/officeDocument/2006/relationships/hyperlink" Target="https://www.20087.com/1/7A/PuTongDaXingGangCaiShiChangQianJing.html" TargetMode="External" Id="Rb47dfd17b26d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2022-12-25T04:05:00Z</dcterms:created>
  <dcterms:modified xsi:type="dcterms:W3CDTF">2022-12-25T05:05:00Z</dcterms:modified>
  <dc:subject>2023-2029年中国普通大型钢材市场调研分析与发展趋势预测报告</dc:subject>
  <dc:title>2023-2029年中国普通大型钢材市场调研分析与发展趋势预测报告</dc:title>
  <cp:keywords>2023-2029年中国普通大型钢材市场调研分析与发展趋势预测报告</cp:keywords>
  <dc:description>2023-2029年中国普通大型钢材市场调研分析与发展趋势预测报告</dc:description>
</cp:coreProperties>
</file>