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22661aec418d" w:history="1">
              <w:r>
                <w:rPr>
                  <w:rStyle w:val="Hyperlink"/>
                </w:rPr>
                <w:t>2025-2031年中国物业管理行业现状调研与市场前景分析报告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22661aec418d" w:history="1">
              <w:r>
                <w:rPr>
                  <w:rStyle w:val="Hyperlink"/>
                </w:rPr>
                <w:t>2025-2031年中国物业管理行业现状调研与市场前景分析报告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d22661aec418d" w:history="1">
                <w:r>
                  <w:rPr>
                    <w:rStyle w:val="Hyperlink"/>
                  </w:rPr>
                  <w:t>https://www.20087.com/M_JianCaiFangChan/A2/WuYeGuanLiDeFaZhanQuShi.html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现代城市生活的重要组成部分，近年来随着智慧社区、绿色建筑的概念深入人心，物业管理行业正向着智能化、专业化方向发展。技术进步，如物联网、智能安防，提升了物业的管理效率和居住安全性。同时，业主对物业服务品质、社区环境和邻里关系的期待提高，推动了物业管理企业向增值服务提供商转型。然而，物业管理行业也面临着成本控制、员工素质和法律合规的挑战。</w:t>
      </w:r>
      <w:r>
        <w:rPr>
          <w:rFonts w:hint="eastAsia"/>
        </w:rPr>
        <w:br/>
      </w:r>
      <w:r>
        <w:rPr>
          <w:rFonts w:hint="eastAsia"/>
        </w:rPr>
        <w:t>　　未来，物业管理的发展趋势将主要体现在以下几个方面：一是智慧化升级，利用智能硬件和软件，实现社区设施的远程监控和自动化管理；二是绿色服务，推广节能减排措施，如智能照明、节水系统，提升社区的环保性能；三是社区文化建设，组织邻里活动，增强居民归属感；四是法律规范，加强与业主的沟通，提高服务透明度，遵守物业管理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22661aec418d" w:history="1">
        <w:r>
          <w:rPr>
            <w:rStyle w:val="Hyperlink"/>
          </w:rPr>
          <w:t>2025-2031年中国物业管理行业现状调研与市场前景分析报告</w:t>
        </w:r>
      </w:hyperlink>
      <w:r>
        <w:rPr>
          <w:rFonts w:hint="eastAsia"/>
        </w:rPr>
        <w:t>》系统分析了物业管理行业的现状，全面梳理了物业管理市场需求、市场规模、产业链结构及价格体系，详细解读了物业管理细分市场特点。报告结合权威数据，科学预测了物业管理市场前景与发展趋势，客观分析了品牌竞争格局、市场集中度及重点企业的运营表现，并指出了物业管理行业面临的机遇与风险。为物业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物业管理行业发展分析</w:t>
      </w:r>
      <w:r>
        <w:rPr>
          <w:rFonts w:hint="eastAsia"/>
        </w:rPr>
        <w:br/>
      </w:r>
      <w:r>
        <w:rPr>
          <w:rFonts w:hint="eastAsia"/>
        </w:rPr>
        <w:t>　　　　一、房地产发展分析</w:t>
      </w:r>
      <w:r>
        <w:rPr>
          <w:rFonts w:hint="eastAsia"/>
        </w:rPr>
        <w:br/>
      </w:r>
      <w:r>
        <w:rPr>
          <w:rFonts w:hint="eastAsia"/>
        </w:rPr>
        <w:t>　　　　　　1、房地产开发景气度指数</w:t>
      </w:r>
      <w:r>
        <w:rPr>
          <w:rFonts w:hint="eastAsia"/>
        </w:rPr>
        <w:br/>
      </w:r>
      <w:r>
        <w:rPr>
          <w:rFonts w:hint="eastAsia"/>
        </w:rPr>
        <w:t>　　　　　　2、房地产投资规模分析</w:t>
      </w:r>
      <w:r>
        <w:rPr>
          <w:rFonts w:hint="eastAsia"/>
        </w:rPr>
        <w:br/>
      </w:r>
      <w:r>
        <w:rPr>
          <w:rFonts w:hint="eastAsia"/>
        </w:rPr>
        <w:t>　　　　　　3、房地产新开工面积</w:t>
      </w:r>
      <w:r>
        <w:rPr>
          <w:rFonts w:hint="eastAsia"/>
        </w:rPr>
        <w:br/>
      </w:r>
      <w:r>
        <w:rPr>
          <w:rFonts w:hint="eastAsia"/>
        </w:rPr>
        <w:t>　　　　　　4、房地产竣工面积</w:t>
      </w:r>
      <w:r>
        <w:rPr>
          <w:rFonts w:hint="eastAsia"/>
        </w:rPr>
        <w:br/>
      </w:r>
      <w:r>
        <w:rPr>
          <w:rFonts w:hint="eastAsia"/>
        </w:rPr>
        <w:t>　　　　二、物业管理发展分析</w:t>
      </w:r>
      <w:r>
        <w:rPr>
          <w:rFonts w:hint="eastAsia"/>
        </w:rPr>
        <w:br/>
      </w:r>
      <w:r>
        <w:rPr>
          <w:rFonts w:hint="eastAsia"/>
        </w:rPr>
        <w:t>　　　　　　1、物业管理发展规模</w:t>
      </w:r>
      <w:r>
        <w:rPr>
          <w:rFonts w:hint="eastAsia"/>
        </w:rPr>
        <w:br/>
      </w:r>
      <w:r>
        <w:rPr>
          <w:rFonts w:hint="eastAsia"/>
        </w:rPr>
        <w:t>　　　　　　2、物业管理服务规模</w:t>
      </w:r>
      <w:r>
        <w:rPr>
          <w:rFonts w:hint="eastAsia"/>
        </w:rPr>
        <w:br/>
      </w:r>
      <w:r>
        <w:rPr>
          <w:rFonts w:hint="eastAsia"/>
        </w:rPr>
        <w:t>　　　　　　3、物业管理经营绩效</w:t>
      </w:r>
      <w:r>
        <w:rPr>
          <w:rFonts w:hint="eastAsia"/>
        </w:rPr>
        <w:br/>
      </w:r>
      <w:r>
        <w:rPr>
          <w:rFonts w:hint="eastAsia"/>
        </w:rPr>
        <w:t>　　　　　　4、物业管理成长潜力</w:t>
      </w:r>
      <w:r>
        <w:rPr>
          <w:rFonts w:hint="eastAsia"/>
        </w:rPr>
        <w:br/>
      </w:r>
      <w:r>
        <w:rPr>
          <w:rFonts w:hint="eastAsia"/>
        </w:rPr>
        <w:t>　　　　　　5、物业管理服务质量</w:t>
      </w:r>
      <w:r>
        <w:rPr>
          <w:rFonts w:hint="eastAsia"/>
        </w:rPr>
        <w:br/>
      </w:r>
      <w:r>
        <w:rPr>
          <w:rFonts w:hint="eastAsia"/>
        </w:rPr>
        <w:t>　　第二节 物业管理行业服务分析</w:t>
      </w:r>
      <w:r>
        <w:rPr>
          <w:rFonts w:hint="eastAsia"/>
        </w:rPr>
        <w:br/>
      </w:r>
      <w:r>
        <w:rPr>
          <w:rFonts w:hint="eastAsia"/>
        </w:rPr>
        <w:t>　　　　一、物业管理公共服务分析</w:t>
      </w:r>
      <w:r>
        <w:rPr>
          <w:rFonts w:hint="eastAsia"/>
        </w:rPr>
        <w:br/>
      </w:r>
      <w:r>
        <w:rPr>
          <w:rFonts w:hint="eastAsia"/>
        </w:rPr>
        <w:t>　　　　二、物业管理专项服务分析</w:t>
      </w:r>
      <w:r>
        <w:rPr>
          <w:rFonts w:hint="eastAsia"/>
        </w:rPr>
        <w:br/>
      </w:r>
      <w:r>
        <w:rPr>
          <w:rFonts w:hint="eastAsia"/>
        </w:rPr>
        <w:t>　　　　三、物业管理特约服务分析</w:t>
      </w:r>
      <w:r>
        <w:rPr>
          <w:rFonts w:hint="eastAsia"/>
        </w:rPr>
        <w:br/>
      </w:r>
      <w:r>
        <w:rPr>
          <w:rFonts w:hint="eastAsia"/>
        </w:rPr>
        <w:t>　　第三节 物业管理行业收费分析</w:t>
      </w:r>
      <w:r>
        <w:rPr>
          <w:rFonts w:hint="eastAsia"/>
        </w:rPr>
        <w:br/>
      </w:r>
      <w:r>
        <w:rPr>
          <w:rFonts w:hint="eastAsia"/>
        </w:rPr>
        <w:t>　　　　一、物业管理费的综述</w:t>
      </w:r>
      <w:r>
        <w:rPr>
          <w:rFonts w:hint="eastAsia"/>
        </w:rPr>
        <w:br/>
      </w:r>
      <w:r>
        <w:rPr>
          <w:rFonts w:hint="eastAsia"/>
        </w:rPr>
        <w:t>　　　　　　1、物业管理费的构成</w:t>
      </w:r>
      <w:r>
        <w:rPr>
          <w:rFonts w:hint="eastAsia"/>
        </w:rPr>
        <w:br/>
      </w:r>
      <w:r>
        <w:rPr>
          <w:rFonts w:hint="eastAsia"/>
        </w:rPr>
        <w:t>　　　　　　2、物业管理费的收费标准</w:t>
      </w:r>
      <w:r>
        <w:rPr>
          <w:rFonts w:hint="eastAsia"/>
        </w:rPr>
        <w:br/>
      </w:r>
      <w:r>
        <w:rPr>
          <w:rFonts w:hint="eastAsia"/>
        </w:rPr>
        <w:t>　　　　　　3、物业管理费的核算方法</w:t>
      </w:r>
      <w:r>
        <w:rPr>
          <w:rFonts w:hint="eastAsia"/>
        </w:rPr>
        <w:br/>
      </w:r>
      <w:r>
        <w:rPr>
          <w:rFonts w:hint="eastAsia"/>
        </w:rPr>
        <w:t>　　　　　　4、物业管理费的主要用途</w:t>
      </w:r>
      <w:r>
        <w:rPr>
          <w:rFonts w:hint="eastAsia"/>
        </w:rPr>
        <w:br/>
      </w:r>
      <w:r>
        <w:rPr>
          <w:rFonts w:hint="eastAsia"/>
        </w:rPr>
        <w:t>　　　　二、物业管理两种收费方式的比较</w:t>
      </w:r>
      <w:r>
        <w:rPr>
          <w:rFonts w:hint="eastAsia"/>
        </w:rPr>
        <w:br/>
      </w:r>
      <w:r>
        <w:rPr>
          <w:rFonts w:hint="eastAsia"/>
        </w:rPr>
        <w:t>　　　　　　1、物业管理两种收费方式</w:t>
      </w:r>
      <w:r>
        <w:rPr>
          <w:rFonts w:hint="eastAsia"/>
        </w:rPr>
        <w:br/>
      </w:r>
      <w:r>
        <w:rPr>
          <w:rFonts w:hint="eastAsia"/>
        </w:rPr>
        <w:t>　　　　　　2、物业管理两种收费方式的优缺点</w:t>
      </w:r>
      <w:r>
        <w:rPr>
          <w:rFonts w:hint="eastAsia"/>
        </w:rPr>
        <w:br/>
      </w:r>
      <w:r>
        <w:rPr>
          <w:rFonts w:hint="eastAsia"/>
        </w:rPr>
        <w:t>　　　　　　3、物业管理两种收费方式的比较分析</w:t>
      </w:r>
      <w:r>
        <w:rPr>
          <w:rFonts w:hint="eastAsia"/>
        </w:rPr>
        <w:br/>
      </w:r>
      <w:r>
        <w:rPr>
          <w:rFonts w:hint="eastAsia"/>
        </w:rPr>
        <w:t>　　　　三、物业管理费收取存在的问题及对策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　　1、物业服务收费矛盾纠纷的原因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　　2、物业服务收费矛盾解决的基本思路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　　3、解决物管费困局的新思考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中国物业管理行业发展前景分析</w:t>
      </w:r>
      <w:r>
        <w:rPr>
          <w:rFonts w:hint="eastAsia"/>
        </w:rPr>
        <w:br/>
      </w:r>
      <w:r>
        <w:rPr>
          <w:rFonts w:hint="eastAsia"/>
        </w:rPr>
        <w:t>　　第一节 物业管理发展前景分析</w:t>
      </w:r>
      <w:r>
        <w:rPr>
          <w:rFonts w:hint="eastAsia"/>
        </w:rPr>
        <w:br/>
      </w:r>
      <w:r>
        <w:rPr>
          <w:rFonts w:hint="eastAsia"/>
        </w:rPr>
        <w:t>　　　　一、物业管理发展驱动因素</w:t>
      </w:r>
      <w:r>
        <w:rPr>
          <w:rFonts w:hint="eastAsia"/>
        </w:rPr>
        <w:br/>
      </w:r>
      <w:r>
        <w:rPr>
          <w:rFonts w:hint="eastAsia"/>
        </w:rPr>
        <w:t>　　　　二、物业管理服务提升空间</w:t>
      </w:r>
      <w:r>
        <w:rPr>
          <w:rFonts w:hint="eastAsia"/>
        </w:rPr>
        <w:br/>
      </w:r>
      <w:r>
        <w:rPr>
          <w:rFonts w:hint="eastAsia"/>
        </w:rPr>
        <w:t>　　　　三、物业管理费用增长空间</w:t>
      </w:r>
      <w:r>
        <w:rPr>
          <w:rFonts w:hint="eastAsia"/>
        </w:rPr>
        <w:br/>
      </w:r>
      <w:r>
        <w:rPr>
          <w:rFonts w:hint="eastAsia"/>
        </w:rPr>
        <w:t>　　　　四、物业管理企业创新模式</w:t>
      </w:r>
      <w:r>
        <w:rPr>
          <w:rFonts w:hint="eastAsia"/>
        </w:rPr>
        <w:br/>
      </w:r>
      <w:r>
        <w:rPr>
          <w:rFonts w:hint="eastAsia"/>
        </w:rPr>
        <w:t>　　　　五、物业管理行业五力模型分析</w:t>
      </w:r>
      <w:r>
        <w:rPr>
          <w:rFonts w:hint="eastAsia"/>
        </w:rPr>
        <w:br/>
      </w:r>
      <w:r>
        <w:rPr>
          <w:rFonts w:hint="eastAsia"/>
        </w:rPr>
        <w:t>　　　　六、物业管理行业发展前景</w:t>
      </w:r>
      <w:r>
        <w:rPr>
          <w:rFonts w:hint="eastAsia"/>
        </w:rPr>
        <w:br/>
      </w:r>
      <w:r>
        <w:rPr>
          <w:rFonts w:hint="eastAsia"/>
        </w:rPr>
        <w:t>　　第二节 (中⋅智⋅林)物业管理品牌发展策略</w:t>
      </w:r>
      <w:r>
        <w:rPr>
          <w:rFonts w:hint="eastAsia"/>
        </w:rPr>
        <w:br/>
      </w:r>
      <w:r>
        <w:rPr>
          <w:rFonts w:hint="eastAsia"/>
        </w:rPr>
        <w:t>　　　　一、品牌和物业管理品牌</w:t>
      </w:r>
      <w:r>
        <w:rPr>
          <w:rFonts w:hint="eastAsia"/>
        </w:rPr>
        <w:br/>
      </w:r>
      <w:r>
        <w:rPr>
          <w:rFonts w:hint="eastAsia"/>
        </w:rPr>
        <w:t>　　　　二、创建物业管理品牌的条件</w:t>
      </w:r>
      <w:r>
        <w:rPr>
          <w:rFonts w:hint="eastAsia"/>
        </w:rPr>
        <w:br/>
      </w:r>
      <w:r>
        <w:rPr>
          <w:rFonts w:hint="eastAsia"/>
        </w:rPr>
        <w:t>　　　　三、创建物业管理品牌的必然性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四、创建物业管理品牌的策略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>
        <w:rPr>
          <w:rFonts w:hint="eastAsia"/>
        </w:rPr>
        <w:t>　　图表 26：物业管理专项服务内容</w:t>
      </w:r>
      <w:r>
        <w:rPr>
          <w:rFonts w:hint="eastAsia"/>
        </w:rPr>
        <w:br/>
      </w:r>
      <w:r>
        <w:rPr>
          <w:rFonts w:hint="eastAsia"/>
        </w:rPr>
        <w:t>　　图表 27：物业管理服务费用的一般构成项目</w:t>
      </w:r>
      <w:r>
        <w:rPr>
          <w:rFonts w:hint="eastAsia"/>
        </w:rPr>
        <w:br/>
      </w:r>
      <w:r>
        <w:rPr>
          <w:rFonts w:hint="eastAsia"/>
        </w:rPr>
        <w:t>　　图表 28：物业管理服务费用相关法规及政策文件</w:t>
      </w:r>
      <w:r>
        <w:rPr>
          <w:rFonts w:hint="eastAsia"/>
        </w:rPr>
        <w:br/>
      </w:r>
      <w:r>
        <w:rPr>
          <w:rFonts w:hint="eastAsia"/>
        </w:rPr>
        <w:t>　　图表 29：物业管理服务费用的核算方法</w:t>
      </w:r>
      <w:r>
        <w:rPr>
          <w:rFonts w:hint="eastAsia"/>
        </w:rPr>
        <w:br/>
      </w:r>
      <w:r>
        <w:rPr>
          <w:rFonts w:hint="eastAsia"/>
        </w:rPr>
        <w:t>　　图表 30：物业管理服务费用的主要用途</w:t>
      </w:r>
      <w:r>
        <w:rPr>
          <w:rFonts w:hint="eastAsia"/>
        </w:rPr>
        <w:br/>
      </w:r>
      <w:r>
        <w:rPr>
          <w:rFonts w:hint="eastAsia"/>
        </w:rPr>
        <w:t>　　图表 31：物业管理收费方式包干制和酬金制的优缺点分析</w:t>
      </w:r>
      <w:r>
        <w:rPr>
          <w:rFonts w:hint="eastAsia"/>
        </w:rPr>
        <w:br/>
      </w:r>
      <w:r>
        <w:rPr>
          <w:rFonts w:hint="eastAsia"/>
        </w:rPr>
        <w:t>　　图表 32：物业管理收费矛盾纠纷原因分析</w:t>
      </w:r>
      <w:r>
        <w:rPr>
          <w:rFonts w:hint="eastAsia"/>
        </w:rPr>
        <w:br/>
      </w:r>
      <w:r>
        <w:rPr>
          <w:rFonts w:hint="eastAsia"/>
        </w:rPr>
        <w:t>　　图表 33：花样年物管服务模式创新</w:t>
      </w:r>
      <w:r>
        <w:rPr>
          <w:rFonts w:hint="eastAsia"/>
        </w:rPr>
        <w:br/>
      </w:r>
      <w:r>
        <w:rPr>
          <w:rFonts w:hint="eastAsia"/>
        </w:rPr>
        <w:t>　　图表 34：“彩生活”网截图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22661aec418d" w:history="1">
        <w:r>
          <w:rPr>
            <w:rStyle w:val="Hyperlink"/>
          </w:rPr>
          <w:t>2025-2031年中国物业管理行业现状调研与市场前景分析报告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d22661aec418d" w:history="1">
        <w:r>
          <w:rPr>
            <w:rStyle w:val="Hyperlink"/>
          </w:rPr>
          <w:t>https://www.20087.com/M_JianCaiFangChan/A2/WuYeGuanLiDeFaZhanQuShi.html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7a2152484ab1" w:history="1">
      <w:r>
        <w:rPr>
          <w:rStyle w:val="Hyperlink"/>
        </w:rPr>
        <w:t>2025-2031年中国物业管理行业现状调研与市场前景分析报告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2/WuYeGuanLiDeFaZhanQuShi.html" TargetMode="External" Id="R64ad22661ae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2/WuYeGuanLiDeFaZhanQuShi.html" TargetMode="External" Id="R5dce7a215248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2025-03-26T06:03:00Z</dcterms:created>
  <dcterms:modified xsi:type="dcterms:W3CDTF">2025-03-26T07:03:00Z</dcterms:modified>
  <dc:subject>2025-2031年中国物业管理行业现状调研与市场前景分析报告</dc:subject>
  <dc:title>2025-2031年中国物业管理行业现状调研与市场前景分析报告</dc:title>
  <cp:keywords>2025-2031年中国物业管理行业现状调研与市场前景分析报告</cp:keywords>
  <dc:description>2025-2031年中国物业管理行业现状调研与市场前景分析报告</dc:description>
</cp:coreProperties>
</file>