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7dd8b439741ad" w:history="1">
              <w:r>
                <w:rPr>
                  <w:rStyle w:val="Hyperlink"/>
                </w:rPr>
                <w:t>2024-2030年写字楼市场深度调查分析及发展前景研究报告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7dd8b439741ad" w:history="1">
              <w:r>
                <w:rPr>
                  <w:rStyle w:val="Hyperlink"/>
                </w:rPr>
                <w:t>2024-2030年写字楼市场深度调查分析及发展前景研究报告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7dd8b439741ad" w:history="1">
                <w:r>
                  <w:rPr>
                    <w:rStyle w:val="Hyperlink"/>
                  </w:rPr>
                  <w:t>https://www.20087.com/3/3A/XieZiLouShiChangDiaoYan.html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市场在全球范围内经历了显著的变化，尤其是在过去几年中，远程工作和灵活办公模式的兴起对传统写字楼的需求造成了影响。一方面，优质地段的甲级写字楼仍然保持较高的租赁率，因其地理位置优越、配套设施完善；另一方面，二级写字楼及老旧物业面临较大的空置压力，特别是在大城市中心区域以外的地方。此外，随着可持续发展和绿色建筑标准的提升，新建写字楼越来越多地采用环保材料和节能技术，以减少碳足迹并吸引租户。</w:t>
      </w:r>
      <w:r>
        <w:rPr>
          <w:rFonts w:hint="eastAsia"/>
        </w:rPr>
        <w:br/>
      </w:r>
      <w:r>
        <w:rPr>
          <w:rFonts w:hint="eastAsia"/>
        </w:rPr>
        <w:t>　　未来，写字楼市场将更加注重灵活性、可持续性和科技融合。一方面，灵活办公空间和共享办公概念将持续增长，以适应不断变化的工作模式和企业需求，同时提供更高效的空间利用和成本控制方案。另一方面，智能楼宇技术的应用将提升写字楼的运营效率和租户体验，如自动化能源管理系统、智能安保和无障碍通行系统。此外，随着绿色建筑认证的普及，写字楼将更加注重节能减排，采用太阳能、雨水收集系统等环保措施，以满足租户和社会对可持续发展的期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三、商业地产的模式</w:t>
      </w:r>
      <w:r>
        <w:rPr>
          <w:rFonts w:hint="eastAsia"/>
        </w:rPr>
        <w:br/>
      </w:r>
      <w:r>
        <w:rPr>
          <w:rFonts w:hint="eastAsia"/>
        </w:rPr>
        <w:t>　　　　四、商业地产的特征</w:t>
      </w:r>
      <w:r>
        <w:rPr>
          <w:rFonts w:hint="eastAsia"/>
        </w:rPr>
        <w:br/>
      </w:r>
      <w:r>
        <w:rPr>
          <w:rFonts w:hint="eastAsia"/>
        </w:rPr>
        <w:t>　　第二节 写字楼概念的阐释</w:t>
      </w:r>
      <w:r>
        <w:rPr>
          <w:rFonts w:hint="eastAsia"/>
        </w:rPr>
        <w:br/>
      </w:r>
      <w:r>
        <w:rPr>
          <w:rFonts w:hint="eastAsia"/>
        </w:rPr>
        <w:t>　　　　一、写字楼的定义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三、写字楼的模式分析</w:t>
      </w:r>
      <w:r>
        <w:rPr>
          <w:rFonts w:hint="eastAsia"/>
        </w:rPr>
        <w:br/>
      </w:r>
      <w:r>
        <w:rPr>
          <w:rFonts w:hint="eastAsia"/>
        </w:rPr>
        <w:t>　　　　四、写字楼与商务公寓的区别</w:t>
      </w:r>
      <w:r>
        <w:rPr>
          <w:rFonts w:hint="eastAsia"/>
        </w:rPr>
        <w:br/>
      </w:r>
      <w:r>
        <w:rPr>
          <w:rFonts w:hint="eastAsia"/>
        </w:rPr>
        <w:t>　　第三节 写字楼的分类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五、按物业开发目的分</w:t>
      </w:r>
      <w:r>
        <w:rPr>
          <w:rFonts w:hint="eastAsia"/>
        </w:rPr>
        <w:br/>
      </w:r>
      <w:r>
        <w:rPr>
          <w:rFonts w:hint="eastAsia"/>
        </w:rPr>
        <w:t>　　第四节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一、顶级物业（国际写字楼）</w:t>
      </w:r>
      <w:r>
        <w:rPr>
          <w:rFonts w:hint="eastAsia"/>
        </w:rPr>
        <w:br/>
      </w:r>
      <w:r>
        <w:rPr>
          <w:rFonts w:hint="eastAsia"/>
        </w:rPr>
        <w:t>　　　　二、高档物业（甲级写字楼）</w:t>
      </w:r>
      <w:r>
        <w:rPr>
          <w:rFonts w:hint="eastAsia"/>
        </w:rPr>
        <w:br/>
      </w:r>
      <w:r>
        <w:rPr>
          <w:rFonts w:hint="eastAsia"/>
        </w:rPr>
        <w:t>　　　　三、中档物业（乙级写字楼）</w:t>
      </w:r>
      <w:r>
        <w:rPr>
          <w:rFonts w:hint="eastAsia"/>
        </w:rPr>
        <w:br/>
      </w:r>
      <w:r>
        <w:rPr>
          <w:rFonts w:hint="eastAsia"/>
        </w:rPr>
        <w:t>　　　　四、低档物业（丙级写字楼）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2019-2024年中国写字楼市场发展环境分析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中国写字楼行业政策环境分析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一、中国房地产行业调控政策分析</w:t>
      </w:r>
      <w:r>
        <w:rPr>
          <w:rFonts w:hint="eastAsia"/>
        </w:rPr>
        <w:br/>
      </w:r>
      <w:r>
        <w:rPr>
          <w:rFonts w:hint="eastAsia"/>
        </w:rPr>
        <w:t>　　　　二、2024年中国房地产土地政策分析</w:t>
      </w:r>
      <w:r>
        <w:rPr>
          <w:rFonts w:hint="eastAsia"/>
        </w:rPr>
        <w:br/>
      </w:r>
      <w:r>
        <w:rPr>
          <w:rFonts w:hint="eastAsia"/>
        </w:rPr>
        <w:t>　　　　三、中国首部写字楼行业标准将出台</w:t>
      </w:r>
      <w:r>
        <w:rPr>
          <w:rFonts w:hint="eastAsia"/>
        </w:rPr>
        <w:br/>
      </w:r>
      <w:r>
        <w:rPr>
          <w:rFonts w:hint="eastAsia"/>
        </w:rPr>
        <w:t>　　第三节 中国写字楼行业社会环境分析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二、中小企业发展情况</w:t>
      </w:r>
      <w:r>
        <w:rPr>
          <w:rFonts w:hint="eastAsia"/>
        </w:rPr>
        <w:br/>
      </w:r>
      <w:r>
        <w:rPr>
          <w:rFonts w:hint="eastAsia"/>
        </w:rPr>
        <w:t>　　　　三、中国城镇化进程分析</w:t>
      </w:r>
      <w:r>
        <w:rPr>
          <w:rFonts w:hint="eastAsia"/>
        </w:rPr>
        <w:br/>
      </w:r>
      <w:r>
        <w:rPr>
          <w:rFonts w:hint="eastAsia"/>
        </w:rPr>
        <w:t>　　第四节 中国房地产业运行态势分析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二、中国房地产资金来源分析</w:t>
      </w:r>
      <w:r>
        <w:rPr>
          <w:rFonts w:hint="eastAsia"/>
        </w:rPr>
        <w:br/>
      </w:r>
      <w:r>
        <w:rPr>
          <w:rFonts w:hint="eastAsia"/>
        </w:rPr>
        <w:t>　　　　三、中国房地产供给情况分析</w:t>
      </w:r>
      <w:r>
        <w:rPr>
          <w:rFonts w:hint="eastAsia"/>
        </w:rPr>
        <w:br/>
      </w:r>
      <w:r>
        <w:rPr>
          <w:rFonts w:hint="eastAsia"/>
        </w:rPr>
        <w:t>　　　　四、中国房地产需求情况分析</w:t>
      </w:r>
      <w:r>
        <w:rPr>
          <w:rFonts w:hint="eastAsia"/>
        </w:rPr>
        <w:br/>
      </w:r>
      <w:r>
        <w:rPr>
          <w:rFonts w:hint="eastAsia"/>
        </w:rPr>
        <w:t>　　　　五、房地产市场价格走势分析</w:t>
      </w:r>
      <w:r>
        <w:rPr>
          <w:rFonts w:hint="eastAsia"/>
        </w:rPr>
        <w:br/>
      </w:r>
      <w:r>
        <w:rPr>
          <w:rFonts w:hint="eastAsia"/>
        </w:rPr>
        <w:t>　　　　六、房地产企业销售业绩分析</w:t>
      </w:r>
      <w:r>
        <w:rPr>
          <w:rFonts w:hint="eastAsia"/>
        </w:rPr>
        <w:br/>
      </w:r>
      <w:r>
        <w:rPr>
          <w:rFonts w:hint="eastAsia"/>
        </w:rPr>
        <w:t>　　第五节 中国商业地产市场运行态势分析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一、中国商业地产市场发展现状</w:t>
      </w:r>
      <w:r>
        <w:rPr>
          <w:rFonts w:hint="eastAsia"/>
        </w:rPr>
        <w:br/>
      </w:r>
      <w:r>
        <w:rPr>
          <w:rFonts w:hint="eastAsia"/>
        </w:rPr>
        <w:t>　　　　二、中国商业地产发展特点分析</w:t>
      </w:r>
      <w:r>
        <w:rPr>
          <w:rFonts w:hint="eastAsia"/>
        </w:rPr>
        <w:br/>
      </w:r>
      <w:r>
        <w:rPr>
          <w:rFonts w:hint="eastAsia"/>
        </w:rPr>
        <w:t>　　　　三、中国商业地产开发投资规模</w:t>
      </w:r>
      <w:r>
        <w:rPr>
          <w:rFonts w:hint="eastAsia"/>
        </w:rPr>
        <w:br/>
      </w:r>
      <w:r>
        <w:rPr>
          <w:rFonts w:hint="eastAsia"/>
        </w:rPr>
        <w:t>　　　　四、中国商业地产销售情况分析</w:t>
      </w:r>
      <w:r>
        <w:rPr>
          <w:rFonts w:hint="eastAsia"/>
        </w:rPr>
        <w:br/>
      </w:r>
      <w:r>
        <w:rPr>
          <w:rFonts w:hint="eastAsia"/>
        </w:rPr>
        <w:t>　　　　五、中国商业地产市场发展形势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2019-2024年中国写字楼行业发展情况分析</w:t>
      </w:r>
      <w:r>
        <w:rPr>
          <w:rFonts w:hint="eastAsia"/>
        </w:rPr>
        <w:br/>
      </w:r>
      <w:r>
        <w:rPr>
          <w:rFonts w:hint="eastAsia"/>
        </w:rPr>
        <w:t>　　第一节 中国写字楼行业发展综述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二、中国写字楼市场发展特征分析</w:t>
      </w:r>
      <w:r>
        <w:rPr>
          <w:rFonts w:hint="eastAsia"/>
        </w:rPr>
        <w:br/>
      </w:r>
      <w:r>
        <w:rPr>
          <w:rFonts w:hint="eastAsia"/>
        </w:rPr>
        <w:t>　　　　三、住宅房地产商进军写字楼市场</w:t>
      </w:r>
      <w:r>
        <w:rPr>
          <w:rFonts w:hint="eastAsia"/>
        </w:rPr>
        <w:br/>
      </w:r>
      <w:r>
        <w:rPr>
          <w:rFonts w:hint="eastAsia"/>
        </w:rPr>
        <w:t>　　　　四、写字楼与区域经济密不可分</w:t>
      </w:r>
      <w:r>
        <w:rPr>
          <w:rFonts w:hint="eastAsia"/>
        </w:rPr>
        <w:br/>
      </w:r>
      <w:r>
        <w:rPr>
          <w:rFonts w:hint="eastAsia"/>
        </w:rPr>
        <w:t>　　第二节 中国写字楼市场发展现状分析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一、2024年写字楼市场发展回顾</w:t>
      </w:r>
      <w:r>
        <w:rPr>
          <w:rFonts w:hint="eastAsia"/>
        </w:rPr>
        <w:br/>
      </w:r>
      <w:r>
        <w:rPr>
          <w:rFonts w:hint="eastAsia"/>
        </w:rPr>
        <w:t>　　　　二、2024年写字楼市场发展态势</w:t>
      </w:r>
      <w:r>
        <w:rPr>
          <w:rFonts w:hint="eastAsia"/>
        </w:rPr>
        <w:br/>
      </w:r>
      <w:r>
        <w:rPr>
          <w:rFonts w:hint="eastAsia"/>
        </w:rPr>
        <w:t>　　　　三、中国写字楼市场存在的问题</w:t>
      </w:r>
      <w:r>
        <w:rPr>
          <w:rFonts w:hint="eastAsia"/>
        </w:rPr>
        <w:br/>
      </w:r>
      <w:r>
        <w:rPr>
          <w:rFonts w:hint="eastAsia"/>
        </w:rPr>
        <w:t>　　第三节 中国写字楼市场运营状况分析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二、写字楼市场建设规模</w:t>
      </w:r>
      <w:r>
        <w:rPr>
          <w:rFonts w:hint="eastAsia"/>
        </w:rPr>
        <w:br/>
      </w:r>
      <w:r>
        <w:rPr>
          <w:rFonts w:hint="eastAsia"/>
        </w:rPr>
        <w:t>　　　　三、写字楼市场销售情况</w:t>
      </w:r>
      <w:r>
        <w:rPr>
          <w:rFonts w:hint="eastAsia"/>
        </w:rPr>
        <w:br/>
      </w:r>
      <w:r>
        <w:rPr>
          <w:rFonts w:hint="eastAsia"/>
        </w:rPr>
        <w:t>　　　　四、写字楼市场价格情况</w:t>
      </w:r>
      <w:r>
        <w:rPr>
          <w:rFonts w:hint="eastAsia"/>
        </w:rPr>
        <w:br/>
      </w:r>
      <w:r>
        <w:rPr>
          <w:rFonts w:hint="eastAsia"/>
        </w:rPr>
        <w:t>　　第四节 中国写字楼市场竞争概述</w:t>
      </w:r>
      <w:r>
        <w:rPr>
          <w:rFonts w:hint="eastAsia"/>
        </w:rPr>
        <w:br/>
      </w:r>
      <w:r>
        <w:rPr>
          <w:rFonts w:hint="eastAsia"/>
        </w:rPr>
        <w:t>　　　　一、写字楼错位竞争分析</w:t>
      </w:r>
      <w:r>
        <w:rPr>
          <w:rFonts w:hint="eastAsia"/>
        </w:rPr>
        <w:br/>
      </w:r>
      <w:r>
        <w:rPr>
          <w:rFonts w:hint="eastAsia"/>
        </w:rPr>
        <w:t>　　　　二、甲级写字楼竞争分析</w:t>
      </w:r>
      <w:r>
        <w:rPr>
          <w:rFonts w:hint="eastAsia"/>
        </w:rPr>
        <w:br/>
      </w:r>
      <w:r>
        <w:rPr>
          <w:rFonts w:hint="eastAsia"/>
        </w:rPr>
        <w:t>　　　　三、节能环保成新竞争点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2019-2024年中国写字楼行业区域市场分析</w:t>
      </w:r>
      <w:r>
        <w:rPr>
          <w:rFonts w:hint="eastAsia"/>
        </w:rPr>
        <w:br/>
      </w:r>
      <w:r>
        <w:rPr>
          <w:rFonts w:hint="eastAsia"/>
        </w:rPr>
        <w:t>　　第一节 北京写字楼市场分析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第二节 上海写字楼市场分析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第三节 广州写字楼市场分析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第四节 深圳写字楼市场分析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五、写字楼市场预测分析</w:t>
      </w:r>
      <w:r>
        <w:rPr>
          <w:rFonts w:hint="eastAsia"/>
        </w:rPr>
        <w:br/>
      </w:r>
      <w:r>
        <w:rPr>
          <w:rFonts w:hint="eastAsia"/>
        </w:rPr>
        <w:t>　　第五节 成都写字楼市场分析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五、写字楼市场趋势分析</w:t>
      </w:r>
      <w:r>
        <w:rPr>
          <w:rFonts w:hint="eastAsia"/>
        </w:rPr>
        <w:br/>
      </w:r>
      <w:r>
        <w:rPr>
          <w:rFonts w:hint="eastAsia"/>
        </w:rPr>
        <w:t>　　第六节 武汉写字楼市场分析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第七节 南京写字楼市场分析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第八节 天津写字楼市场分析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第九节 杭州写字楼市场分析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第十节 重庆写字楼市场分析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写字楼项目开发策略分析</w:t>
      </w:r>
      <w:r>
        <w:rPr>
          <w:rFonts w:hint="eastAsia"/>
        </w:rPr>
        <w:br/>
      </w:r>
      <w:r>
        <w:rPr>
          <w:rFonts w:hint="eastAsia"/>
        </w:rPr>
        <w:t>　　第一节 写字楼项目开发要点分析</w:t>
      </w:r>
      <w:r>
        <w:rPr>
          <w:rFonts w:hint="eastAsia"/>
        </w:rPr>
        <w:br/>
      </w:r>
      <w:r>
        <w:rPr>
          <w:rFonts w:hint="eastAsia"/>
        </w:rPr>
        <w:t>　　　　一、写字楼的开发策略分析</w:t>
      </w:r>
      <w:r>
        <w:rPr>
          <w:rFonts w:hint="eastAsia"/>
        </w:rPr>
        <w:br/>
      </w:r>
      <w:r>
        <w:rPr>
          <w:rFonts w:hint="eastAsia"/>
        </w:rPr>
        <w:t>　　　　二、写字楼的市场调查分析</w:t>
      </w:r>
      <w:r>
        <w:rPr>
          <w:rFonts w:hint="eastAsia"/>
        </w:rPr>
        <w:br/>
      </w:r>
      <w:r>
        <w:rPr>
          <w:rFonts w:hint="eastAsia"/>
        </w:rPr>
        <w:t>　　　　三、写字楼的地块定位建议</w:t>
      </w:r>
      <w:r>
        <w:rPr>
          <w:rFonts w:hint="eastAsia"/>
        </w:rPr>
        <w:br/>
      </w:r>
      <w:r>
        <w:rPr>
          <w:rFonts w:hint="eastAsia"/>
        </w:rPr>
        <w:t>　　　　四、写字楼的市场需求分析</w:t>
      </w:r>
      <w:r>
        <w:rPr>
          <w:rFonts w:hint="eastAsia"/>
        </w:rPr>
        <w:br/>
      </w:r>
      <w:r>
        <w:rPr>
          <w:rFonts w:hint="eastAsia"/>
        </w:rPr>
        <w:t>　　　　五、写字楼的市场供给分析</w:t>
      </w:r>
      <w:r>
        <w:rPr>
          <w:rFonts w:hint="eastAsia"/>
        </w:rPr>
        <w:br/>
      </w:r>
      <w:r>
        <w:rPr>
          <w:rFonts w:hint="eastAsia"/>
        </w:rPr>
        <w:t>　　第二节 写字楼产品规划设计</w:t>
      </w:r>
      <w:r>
        <w:rPr>
          <w:rFonts w:hint="eastAsia"/>
        </w:rPr>
        <w:br/>
      </w:r>
      <w:r>
        <w:rPr>
          <w:rFonts w:hint="eastAsia"/>
        </w:rPr>
        <w:t>　　　　一、写字楼建筑规划设计要点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二、写字楼配置规划设计要点</w:t>
      </w:r>
      <w:r>
        <w:rPr>
          <w:rFonts w:hint="eastAsia"/>
        </w:rPr>
        <w:br/>
      </w:r>
      <w:r>
        <w:rPr>
          <w:rFonts w:hint="eastAsia"/>
        </w:rPr>
        <w:t>　　　　三、写字楼智能办公设计分析</w:t>
      </w:r>
      <w:r>
        <w:rPr>
          <w:rFonts w:hint="eastAsia"/>
        </w:rPr>
        <w:br/>
      </w:r>
      <w:r>
        <w:rPr>
          <w:rFonts w:hint="eastAsia"/>
        </w:rPr>
        <w:t>　　　　四、写字楼生态办公设计分析</w:t>
      </w:r>
      <w:r>
        <w:rPr>
          <w:rFonts w:hint="eastAsia"/>
        </w:rPr>
        <w:br/>
      </w:r>
      <w:r>
        <w:rPr>
          <w:rFonts w:hint="eastAsia"/>
        </w:rPr>
        <w:t>　　第三节 超高层高端写字楼设计新趋势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t>　　第四节 中国写字楼开发趋势预测分析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写字楼市场营销策略分析</w:t>
      </w:r>
      <w:r>
        <w:rPr>
          <w:rFonts w:hint="eastAsia"/>
        </w:rPr>
        <w:br/>
      </w:r>
      <w:r>
        <w:rPr>
          <w:rFonts w:hint="eastAsia"/>
        </w:rPr>
        <w:t>　　第一节 写字楼营销特征分析</w:t>
      </w:r>
      <w:r>
        <w:rPr>
          <w:rFonts w:hint="eastAsia"/>
        </w:rPr>
        <w:br/>
      </w:r>
      <w:r>
        <w:rPr>
          <w:rFonts w:hint="eastAsia"/>
        </w:rPr>
        <w:t>　　　　一、差异化是写字楼营销的终点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三、商业与写字楼关系的六项原则</w:t>
      </w:r>
      <w:r>
        <w:rPr>
          <w:rFonts w:hint="eastAsia"/>
        </w:rPr>
        <w:br/>
      </w:r>
      <w:r>
        <w:rPr>
          <w:rFonts w:hint="eastAsia"/>
        </w:rPr>
        <w:t>　　　　四、价格策略三点考虑</w:t>
      </w:r>
      <w:r>
        <w:rPr>
          <w:rFonts w:hint="eastAsia"/>
        </w:rPr>
        <w:br/>
      </w:r>
      <w:r>
        <w:rPr>
          <w:rFonts w:hint="eastAsia"/>
        </w:rPr>
        <w:t>　　　　五、主动出击是最重要的营销手段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第二节 写字楼销售的一般推广过程及方法</w:t>
      </w:r>
      <w:r>
        <w:rPr>
          <w:rFonts w:hint="eastAsia"/>
        </w:rPr>
        <w:br/>
      </w:r>
      <w:r>
        <w:rPr>
          <w:rFonts w:hint="eastAsia"/>
        </w:rPr>
        <w:t>　　　　一、写字楼销售的一般阶段</w:t>
      </w:r>
      <w:r>
        <w:rPr>
          <w:rFonts w:hint="eastAsia"/>
        </w:rPr>
        <w:br/>
      </w:r>
      <w:r>
        <w:rPr>
          <w:rFonts w:hint="eastAsia"/>
        </w:rPr>
        <w:t>　　　　二、写字楼的一般销售方式</w:t>
      </w:r>
      <w:r>
        <w:rPr>
          <w:rFonts w:hint="eastAsia"/>
        </w:rPr>
        <w:br/>
      </w:r>
      <w:r>
        <w:rPr>
          <w:rFonts w:hint="eastAsia"/>
        </w:rPr>
        <w:t>　　　　三、写字楼销售推广的方式</w:t>
      </w:r>
      <w:r>
        <w:rPr>
          <w:rFonts w:hint="eastAsia"/>
        </w:rPr>
        <w:br/>
      </w:r>
      <w:r>
        <w:rPr>
          <w:rFonts w:hint="eastAsia"/>
        </w:rPr>
        <w:t>　　第三节 写字楼出租的一般推广过程及方法</w:t>
      </w:r>
      <w:r>
        <w:rPr>
          <w:rFonts w:hint="eastAsia"/>
        </w:rPr>
        <w:br/>
      </w:r>
      <w:r>
        <w:rPr>
          <w:rFonts w:hint="eastAsia"/>
        </w:rPr>
        <w:t>　　　　一、不同档次写字楼的出租经营方式</w:t>
      </w:r>
      <w:r>
        <w:rPr>
          <w:rFonts w:hint="eastAsia"/>
        </w:rPr>
        <w:br/>
      </w:r>
      <w:r>
        <w:rPr>
          <w:rFonts w:hint="eastAsia"/>
        </w:rPr>
        <w:t>　　　　二、写字楼出租推广的一般方式</w:t>
      </w:r>
      <w:r>
        <w:rPr>
          <w:rFonts w:hint="eastAsia"/>
        </w:rPr>
        <w:br/>
      </w:r>
      <w:r>
        <w:rPr>
          <w:rFonts w:hint="eastAsia"/>
        </w:rPr>
        <w:t>　　第四节 写字楼招商定位攻略</w:t>
      </w:r>
      <w:r>
        <w:rPr>
          <w:rFonts w:hint="eastAsia"/>
        </w:rPr>
        <w:br/>
      </w:r>
      <w:r>
        <w:rPr>
          <w:rFonts w:hint="eastAsia"/>
        </w:rPr>
        <w:t>　　　　一、写字楼项目的招商定位</w:t>
      </w:r>
      <w:r>
        <w:rPr>
          <w:rFonts w:hint="eastAsia"/>
        </w:rPr>
        <w:br/>
      </w:r>
      <w:r>
        <w:rPr>
          <w:rFonts w:hint="eastAsia"/>
        </w:rPr>
        <w:t>　　　　二、写字楼招商的广告推广</w:t>
      </w:r>
      <w:r>
        <w:rPr>
          <w:rFonts w:hint="eastAsia"/>
        </w:rPr>
        <w:br/>
      </w:r>
      <w:r>
        <w:rPr>
          <w:rFonts w:hint="eastAsia"/>
        </w:rPr>
        <w:t>　　　　三、写字楼的招商流程分析</w:t>
      </w:r>
      <w:r>
        <w:rPr>
          <w:rFonts w:hint="eastAsia"/>
        </w:rPr>
        <w:br/>
      </w:r>
      <w:r>
        <w:rPr>
          <w:rFonts w:hint="eastAsia"/>
        </w:rPr>
        <w:t>　　　　四、写字楼的招商策略建议</w:t>
      </w:r>
      <w:r>
        <w:rPr>
          <w:rFonts w:hint="eastAsia"/>
        </w:rPr>
        <w:br/>
      </w:r>
      <w:r>
        <w:rPr>
          <w:rFonts w:hint="eastAsia"/>
        </w:rPr>
        <w:t>　　　　五、写字楼的招商管理流程</w:t>
      </w:r>
      <w:r>
        <w:rPr>
          <w:rFonts w:hint="eastAsia"/>
        </w:rPr>
        <w:br/>
      </w:r>
      <w:r>
        <w:rPr>
          <w:rFonts w:hint="eastAsia"/>
        </w:rPr>
        <w:t>　　第五节 写字楼企业大客户销售策略分析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写字楼物业管理分析</w:t>
      </w:r>
      <w:r>
        <w:rPr>
          <w:rFonts w:hint="eastAsia"/>
        </w:rPr>
        <w:br/>
      </w:r>
      <w:r>
        <w:rPr>
          <w:rFonts w:hint="eastAsia"/>
        </w:rPr>
        <w:t>　　第一节 写字楼物业管理相关概述</w:t>
      </w:r>
      <w:r>
        <w:rPr>
          <w:rFonts w:hint="eastAsia"/>
        </w:rPr>
        <w:br/>
      </w:r>
      <w:r>
        <w:rPr>
          <w:rFonts w:hint="eastAsia"/>
        </w:rPr>
        <w:t>　　　　一、写字楼物业管理的概念</w:t>
      </w:r>
      <w:r>
        <w:rPr>
          <w:rFonts w:hint="eastAsia"/>
        </w:rPr>
        <w:br/>
      </w:r>
      <w:r>
        <w:rPr>
          <w:rFonts w:hint="eastAsia"/>
        </w:rPr>
        <w:t>　　　　二、写字楼物业管理的特征</w:t>
      </w:r>
      <w:r>
        <w:rPr>
          <w:rFonts w:hint="eastAsia"/>
        </w:rPr>
        <w:br/>
      </w:r>
      <w:r>
        <w:rPr>
          <w:rFonts w:hint="eastAsia"/>
        </w:rPr>
        <w:t>　　　　三、写字楼物业管理的内容</w:t>
      </w:r>
      <w:r>
        <w:rPr>
          <w:rFonts w:hint="eastAsia"/>
        </w:rPr>
        <w:br/>
      </w:r>
      <w:r>
        <w:rPr>
          <w:rFonts w:hint="eastAsia"/>
        </w:rPr>
        <w:t>　　　　四、写字楼物业管理的要求</w:t>
      </w:r>
      <w:r>
        <w:rPr>
          <w:rFonts w:hint="eastAsia"/>
        </w:rPr>
        <w:br/>
      </w:r>
      <w:r>
        <w:rPr>
          <w:rFonts w:hint="eastAsia"/>
        </w:rPr>
        <w:t>　　　　五、写字楼物业管理的方式</w:t>
      </w:r>
      <w:r>
        <w:rPr>
          <w:rFonts w:hint="eastAsia"/>
        </w:rPr>
        <w:br/>
      </w:r>
      <w:r>
        <w:rPr>
          <w:rFonts w:hint="eastAsia"/>
        </w:rPr>
        <w:t>　　第二节 写字楼物业管理成本精益控制分析</w:t>
      </w:r>
      <w:r>
        <w:rPr>
          <w:rFonts w:hint="eastAsia"/>
        </w:rPr>
        <w:br/>
      </w:r>
      <w:r>
        <w:rPr>
          <w:rFonts w:hint="eastAsia"/>
        </w:rPr>
        <w:t>　　　　一、写字楼物业管理企业成本构成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二、成本的临界点控制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第三节 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一、物业管理水平影响写字楼品质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四、前瞻性的运作满足客户期望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中国写字楼开发重点企业竞争力分析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第二节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第三节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六、企业未来发展规划</w:t>
      </w:r>
      <w:r>
        <w:rPr>
          <w:rFonts w:hint="eastAsia"/>
        </w:rPr>
        <w:br/>
      </w:r>
      <w:r>
        <w:rPr>
          <w:rFonts w:hint="eastAsia"/>
        </w:rPr>
        <w:t>　　第四节 深圳市长城投资控股股份有限公司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第五节 京能置业股份有限公司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第六节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第七节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第八节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第九节 中房置业股份有限公司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六、企业发展战略及经营计划</w:t>
      </w:r>
      <w:r>
        <w:rPr>
          <w:rFonts w:hint="eastAsia"/>
        </w:rPr>
        <w:br/>
      </w:r>
      <w:r>
        <w:rPr>
          <w:rFonts w:hint="eastAsia"/>
        </w:rPr>
        <w:t>　　第十节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四、企业写字楼项目分析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2024-2030年中国写字楼市场发展前景及趋势预测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2024-2030年中国商业地产发展前景及趋势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二、中国商业地产市场区域前景</w:t>
      </w:r>
      <w:r>
        <w:rPr>
          <w:rFonts w:hint="eastAsia"/>
        </w:rPr>
        <w:br/>
      </w:r>
      <w:r>
        <w:rPr>
          <w:rFonts w:hint="eastAsia"/>
        </w:rPr>
        <w:t>　　　　三、中国商业地产市场发展趋势预测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四、未来中国商业地产发展走向预测</w:t>
      </w:r>
      <w:r>
        <w:rPr>
          <w:rFonts w:hint="eastAsia"/>
        </w:rPr>
        <w:br/>
      </w:r>
      <w:r>
        <w:rPr>
          <w:rFonts w:hint="eastAsia"/>
        </w:rPr>
        <w:t>　　　　五、未来商业地产将向城市综合体转型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　　六、未来中国商业地产发展机遇与挑战</w:t>
      </w:r>
      <w:r>
        <w:rPr>
          <w:rFonts w:hint="eastAsia"/>
        </w:rPr>
        <w:br/>
      </w:r>
      <w:r>
        <w:rPr>
          <w:rFonts w:hint="eastAsia"/>
        </w:rPr>
        <w:t>　　第二节 2024-2030年中国写字楼市场发展前景及趋势</w:t>
      </w:r>
      <w:r>
        <w:rPr>
          <w:rFonts w:hint="eastAsia"/>
        </w:rPr>
        <w:br/>
      </w:r>
      <w:r>
        <w:rPr>
          <w:rFonts w:hint="eastAsia"/>
        </w:rPr>
        <w:t>　　　　一、中国写字楼市场未来前景乐观</w:t>
      </w:r>
      <w:r>
        <w:rPr>
          <w:rFonts w:hint="eastAsia"/>
        </w:rPr>
        <w:br/>
      </w:r>
      <w:r>
        <w:rPr>
          <w:rFonts w:hint="eastAsia"/>
        </w:rPr>
        <w:t>　　　　二、中国写字楼区域发展潜力分析</w:t>
      </w:r>
      <w:r>
        <w:rPr>
          <w:rFonts w:hint="eastAsia"/>
        </w:rPr>
        <w:br/>
      </w:r>
      <w:r>
        <w:rPr>
          <w:rFonts w:hint="eastAsia"/>
        </w:rPr>
        <w:t>　　　　三、综合体化成写字楼市场新趋势</w:t>
      </w:r>
      <w:r>
        <w:rPr>
          <w:rFonts w:hint="eastAsia"/>
        </w:rPr>
        <w:br/>
      </w:r>
      <w:r>
        <w:rPr>
          <w:rFonts w:hint="eastAsia"/>
        </w:rPr>
        <w:t>　　　　四、写字楼成城市地产投资新趋势</w:t>
      </w:r>
      <w:r>
        <w:rPr>
          <w:rFonts w:hint="eastAsia"/>
        </w:rPr>
        <w:br/>
      </w:r>
      <w:r>
        <w:rPr>
          <w:rFonts w:hint="eastAsia"/>
        </w:rPr>
        <w:t>　　　　五、郊区写字楼项目市场前景看好</w:t>
      </w:r>
      <w:r>
        <w:rPr>
          <w:rFonts w:hint="eastAsia"/>
        </w:rPr>
        <w:br/>
      </w:r>
      <w:r>
        <w:rPr>
          <w:rFonts w:hint="eastAsia"/>
        </w:rPr>
        <w:t>　　　　六、独立性总部办公楼将进一步发展</w:t>
      </w:r>
      <w:r>
        <w:rPr>
          <w:rFonts w:hint="eastAsia"/>
        </w:rPr>
        <w:br/>
      </w:r>
      <w:r>
        <w:rPr>
          <w:rFonts w:hint="eastAsia"/>
        </w:rPr>
        <w:t>　　第三节 2024-2030年中国写字楼市场规模预测</w:t>
      </w:r>
      <w:r>
        <w:rPr>
          <w:rFonts w:hint="eastAsia"/>
        </w:rPr>
        <w:br/>
      </w:r>
      <w:r>
        <w:rPr>
          <w:rFonts w:hint="eastAsia"/>
        </w:rPr>
        <w:t>　　　　一、写字楼市场需求规模预测</w:t>
      </w:r>
      <w:r>
        <w:rPr>
          <w:rFonts w:hint="eastAsia"/>
        </w:rPr>
        <w:br/>
      </w:r>
      <w:r>
        <w:rPr>
          <w:rFonts w:hint="eastAsia"/>
        </w:rPr>
        <w:t>　　　　二、写字楼市场供给规模预测</w:t>
      </w:r>
      <w:r>
        <w:rPr>
          <w:rFonts w:hint="eastAsia"/>
        </w:rPr>
        <w:br/>
      </w:r>
      <w:r>
        <w:rPr>
          <w:rFonts w:hint="eastAsia"/>
        </w:rPr>
        <w:t>　　　　三、写字楼市场结构预测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2024-2030年中国写字楼行业投融资策略分析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2024-2030年中国写字楼行业投资特性分析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二、写字楼投资开发背景</w:t>
      </w:r>
      <w:r>
        <w:rPr>
          <w:rFonts w:hint="eastAsia"/>
        </w:rPr>
        <w:br/>
      </w:r>
      <w:r>
        <w:rPr>
          <w:rFonts w:hint="eastAsia"/>
        </w:rPr>
        <w:t>　　　　三、写字楼投资开发条件</w:t>
      </w:r>
      <w:r>
        <w:rPr>
          <w:rFonts w:hint="eastAsia"/>
        </w:rPr>
        <w:br/>
      </w:r>
      <w:r>
        <w:rPr>
          <w:rFonts w:hint="eastAsia"/>
        </w:rPr>
        <w:t>　　　　四、写字楼投资收益分析</w:t>
      </w:r>
      <w:r>
        <w:rPr>
          <w:rFonts w:hint="eastAsia"/>
        </w:rPr>
        <w:br/>
      </w:r>
      <w:r>
        <w:rPr>
          <w:rFonts w:hint="eastAsia"/>
        </w:rPr>
        <w:t>　　　　　　（一）写字楼盈利模式</w:t>
      </w:r>
      <w:r>
        <w:rPr>
          <w:rFonts w:hint="eastAsia"/>
        </w:rPr>
        <w:br/>
      </w:r>
      <w:r>
        <w:rPr>
          <w:rFonts w:hint="eastAsia"/>
        </w:rPr>
        <w:t>　　　　　　（二）写字楼投资成本</w:t>
      </w:r>
      <w:r>
        <w:rPr>
          <w:rFonts w:hint="eastAsia"/>
        </w:rPr>
        <w:br/>
      </w:r>
      <w:r>
        <w:rPr>
          <w:rFonts w:hint="eastAsia"/>
        </w:rPr>
        <w:t>　　　　　　（三）写字楼投资回报率</w:t>
      </w:r>
      <w:r>
        <w:rPr>
          <w:rFonts w:hint="eastAsia"/>
        </w:rPr>
        <w:br/>
      </w:r>
      <w:r>
        <w:rPr>
          <w:rFonts w:hint="eastAsia"/>
        </w:rPr>
        <w:t>　　　　五、写字楼投资者类型分析</w:t>
      </w:r>
      <w:r>
        <w:rPr>
          <w:rFonts w:hint="eastAsia"/>
        </w:rPr>
        <w:br/>
      </w:r>
      <w:r>
        <w:rPr>
          <w:rFonts w:hint="eastAsia"/>
        </w:rPr>
        <w:t>　　第二节 2024-2030年中国写字楼市场投资潜力分析</w:t>
      </w:r>
      <w:r>
        <w:rPr>
          <w:rFonts w:hint="eastAsia"/>
        </w:rPr>
        <w:br/>
      </w:r>
      <w:r>
        <w:rPr>
          <w:rFonts w:hint="eastAsia"/>
        </w:rPr>
        <w:t>　　　　一、大城市投资潜力</w:t>
      </w:r>
      <w:r>
        <w:rPr>
          <w:rFonts w:hint="eastAsia"/>
        </w:rPr>
        <w:br/>
      </w:r>
      <w:r>
        <w:rPr>
          <w:rFonts w:hint="eastAsia"/>
        </w:rPr>
        <w:t>　　　　二、中城市投资潜力</w:t>
      </w:r>
      <w:r>
        <w:rPr>
          <w:rFonts w:hint="eastAsia"/>
        </w:rPr>
        <w:br/>
      </w:r>
      <w:r>
        <w:rPr>
          <w:rFonts w:hint="eastAsia"/>
        </w:rPr>
        <w:t>　　　　三、小城市投资潜力</w:t>
      </w:r>
      <w:r>
        <w:rPr>
          <w:rFonts w:hint="eastAsia"/>
        </w:rPr>
        <w:br/>
      </w:r>
      <w:r>
        <w:rPr>
          <w:rFonts w:hint="eastAsia"/>
        </w:rPr>
        <w:t>　　第三节 2024-2030年中国写字楼行业投资风险分析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第四节 (中:智林)济研：2024-2030年中国写字楼行业投融资策略分析</w:t>
      </w:r>
      <w:r>
        <w:rPr>
          <w:rFonts w:hint="eastAsia"/>
        </w:rPr>
        <w:br/>
      </w:r>
      <w:r>
        <w:rPr>
          <w:rFonts w:hint="eastAsia"/>
        </w:rPr>
        <w:t>　　　　一、写字楼行业融资渠道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房地产用地调控政策要点及主要内容</w:t>
      </w:r>
      <w:r>
        <w:rPr>
          <w:rFonts w:hint="eastAsia"/>
        </w:rPr>
        <w:br/>
      </w:r>
      <w:r>
        <w:rPr>
          <w:rFonts w:hint="eastAsia"/>
        </w:rPr>
        <w:t>　　图表 11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2024年不同地区房地产投资额完成情况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2019-2024年全国房地产开发企业资金来源构成情况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 2019-2024年房地产开发企业到位资金增速情况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21 2019-2024年中国房屋施工及竣工情况</w:t>
      </w:r>
      <w:r>
        <w:rPr>
          <w:rFonts w:hint="eastAsia"/>
        </w:rPr>
        <w:br/>
      </w:r>
      <w:r>
        <w:rPr>
          <w:rFonts w:hint="eastAsia"/>
        </w:rPr>
        <w:t>　　图表 22 2024年中国房屋施工面积统计</w:t>
      </w:r>
      <w:r>
        <w:rPr>
          <w:rFonts w:hint="eastAsia"/>
        </w:rPr>
        <w:br/>
      </w:r>
      <w:r>
        <w:rPr>
          <w:rFonts w:hint="eastAsia"/>
        </w:rPr>
        <w:t>　　图表 23 2019-2024年不同用途房地产开发投资构成情况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24 2024年不同用途房地产开发投资变动情况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26 2024年不同地区房地产商品房销售情况</w:t>
      </w:r>
      <w:r>
        <w:rPr>
          <w:rFonts w:hint="eastAsia"/>
        </w:rPr>
        <w:br/>
      </w:r>
      <w:r>
        <w:rPr>
          <w:rFonts w:hint="eastAsia"/>
        </w:rPr>
        <w:t>　　图表 27 2019-2024年中国商品房销售面积增长趋势图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28 2024年不同地区房地产商品房销售情况</w:t>
      </w:r>
      <w:r>
        <w:rPr>
          <w:rFonts w:hint="eastAsia"/>
        </w:rPr>
        <w:br/>
      </w:r>
      <w:r>
        <w:rPr>
          <w:rFonts w:hint="eastAsia"/>
        </w:rPr>
        <w:t>　　图表 29 2019-2024年新建商品住宅价格同比变化的城市个数统计</w:t>
      </w:r>
      <w:r>
        <w:rPr>
          <w:rFonts w:hint="eastAsia"/>
        </w:rPr>
        <w:br/>
      </w:r>
      <w:r>
        <w:rPr>
          <w:rFonts w:hint="eastAsia"/>
        </w:rPr>
        <w:t>　　图表 30 2019-2024年新建商品住宅价格环比变化的城市个数统计</w:t>
      </w:r>
      <w:r>
        <w:rPr>
          <w:rFonts w:hint="eastAsia"/>
        </w:rPr>
        <w:br/>
      </w:r>
      <w:r>
        <w:rPr>
          <w:rFonts w:hint="eastAsia"/>
        </w:rPr>
        <w:t>　　图表 31 2024年中国房企销售金额排行统计统计表</w:t>
      </w:r>
      <w:r>
        <w:rPr>
          <w:rFonts w:hint="eastAsia"/>
        </w:rPr>
        <w:br/>
      </w:r>
      <w:r>
        <w:rPr>
          <w:rFonts w:hint="eastAsia"/>
        </w:rPr>
        <w:t>　　图表 32 2024年中国房企销售面积排行统计统计表</w:t>
      </w:r>
      <w:r>
        <w:rPr>
          <w:rFonts w:hint="eastAsia"/>
        </w:rPr>
        <w:br/>
      </w:r>
      <w:r>
        <w:rPr>
          <w:rFonts w:hint="eastAsia"/>
        </w:rPr>
        <w:t>　　图表 33 中国商业地产发展阶段分析</w:t>
      </w:r>
      <w:r>
        <w:rPr>
          <w:rFonts w:hint="eastAsia"/>
        </w:rPr>
        <w:br/>
      </w:r>
      <w:r>
        <w:rPr>
          <w:rFonts w:hint="eastAsia"/>
        </w:rPr>
        <w:t>　　图表 34 2019-2024年中国办公楼投资完成额统计</w:t>
      </w:r>
      <w:r>
        <w:rPr>
          <w:rFonts w:hint="eastAsia"/>
        </w:rPr>
        <w:br/>
      </w:r>
      <w:r>
        <w:rPr>
          <w:rFonts w:hint="eastAsia"/>
        </w:rPr>
        <w:t>　　图表 37 2019-2024年中国写字楼竣工面积统计</w:t>
      </w:r>
      <w:r>
        <w:rPr>
          <w:rFonts w:hint="eastAsia"/>
        </w:rPr>
        <w:br/>
      </w:r>
      <w:r>
        <w:rPr>
          <w:rFonts w:hint="eastAsia"/>
        </w:rPr>
        <w:t>　　图表 39 2019-2024年中国办公楼销售额统计</w:t>
      </w:r>
      <w:r>
        <w:rPr>
          <w:rFonts w:hint="eastAsia"/>
        </w:rPr>
        <w:br/>
      </w:r>
      <w:r>
        <w:rPr>
          <w:rFonts w:hint="eastAsia"/>
        </w:rPr>
        <w:t>　　图表 40 2019-2024年中国办公楼年均销售价格变化趋势图</w:t>
      </w:r>
      <w:r>
        <w:rPr>
          <w:rFonts w:hint="eastAsia"/>
        </w:rPr>
        <w:br/>
      </w:r>
      <w:r>
        <w:rPr>
          <w:rFonts w:hint="eastAsia"/>
        </w:rPr>
        <w:t>　　图表 41 2019-2024年北京市写字楼投资额变化趋势图</w:t>
      </w:r>
      <w:r>
        <w:rPr>
          <w:rFonts w:hint="eastAsia"/>
        </w:rPr>
        <w:br/>
      </w:r>
      <w:r>
        <w:rPr>
          <w:rFonts w:hint="eastAsia"/>
        </w:rPr>
        <w:t>　　图表 42 2024年北京市重点商圈甲级写字楼存量及空置情况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43 2019-2024年北京甲级写字楼供需面积及空置率走势预测图</w:t>
      </w:r>
      <w:r>
        <w:rPr>
          <w:rFonts w:hint="eastAsia"/>
        </w:rPr>
        <w:br/>
      </w:r>
      <w:r>
        <w:rPr>
          <w:rFonts w:hint="eastAsia"/>
        </w:rPr>
        <w:t>　　图表 44 2019-2024年北京市写字楼成交项目数量及金额统计</w:t>
      </w:r>
      <w:r>
        <w:rPr>
          <w:rFonts w:hint="eastAsia"/>
        </w:rPr>
        <w:br/>
      </w:r>
      <w:r>
        <w:rPr>
          <w:rFonts w:hint="eastAsia"/>
        </w:rPr>
        <w:t>　　图表 46 2024年北京市甲级写字楼租金及其季度变化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47 2019-2024年上海市房地产开发投资额变化趋势图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48 2024年上海市重点商圈甲级写字楼存量及空置情况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49 2024-2030年上海甲级写字楼供需面积及空置率走势预测图</w:t>
      </w:r>
      <w:r>
        <w:rPr>
          <w:rFonts w:hint="eastAsia"/>
        </w:rPr>
        <w:br/>
      </w:r>
      <w:r>
        <w:rPr>
          <w:rFonts w:hint="eastAsia"/>
        </w:rPr>
        <w:t>　　图表 52 2024年上海市甲级写字楼租金及其季度变化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54 2024年广州市重点商圈甲级写字楼存量及空置情况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57 2024年广州市重点商圈甲级写字楼租金及其季度变化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59 2024年深圳市重点商圈甲级写字楼存量及空置情况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62 2024年深圳市重点商圈甲级写字楼租金及其季度变化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63 深圳市主要的写字楼分布情况</w:t>
      </w:r>
      <w:r>
        <w:rPr>
          <w:rFonts w:hint="eastAsia"/>
        </w:rPr>
        <w:br/>
      </w:r>
      <w:r>
        <w:rPr>
          <w:rFonts w:hint="eastAsia"/>
        </w:rPr>
        <w:t>　　图表 65 2024年成都市重点商圈甲级写字楼存量及空置情况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68 2024年成都市甲级写字楼租金及其季度变化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70 2024年武汉市重点商圈甲级写字楼存量及空置情况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71 2019-2024年武汉甲级写字楼供需面积及空置率走势预测图</w:t>
      </w:r>
      <w:r>
        <w:rPr>
          <w:rFonts w:hint="eastAsia"/>
        </w:rPr>
        <w:br/>
      </w:r>
      <w:r>
        <w:rPr>
          <w:rFonts w:hint="eastAsia"/>
        </w:rPr>
        <w:t>　　图表 72 2019-2024年武汉写字楼价格指数变化趋势图</w:t>
      </w:r>
      <w:r>
        <w:rPr>
          <w:rFonts w:hint="eastAsia"/>
        </w:rPr>
        <w:br/>
      </w:r>
      <w:r>
        <w:rPr>
          <w:rFonts w:hint="eastAsia"/>
        </w:rPr>
        <w:t>　　图表 73 2024年武汉市重点商圈甲级写字楼租金及其季度变化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74 2019-2024年南京市房地产开发投资额统计</w:t>
      </w:r>
      <w:r>
        <w:rPr>
          <w:rFonts w:hint="eastAsia"/>
        </w:rPr>
        <w:br/>
      </w:r>
      <w:r>
        <w:rPr>
          <w:rFonts w:hint="eastAsia"/>
        </w:rPr>
        <w:t>　　图表 75 2024年南京市重点商圈甲级写字楼存量及空置情况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77 2024-2030年南京写字楼价格指数变化趋势图</w:t>
      </w:r>
      <w:r>
        <w:rPr>
          <w:rFonts w:hint="eastAsia"/>
        </w:rPr>
        <w:br/>
      </w:r>
      <w:r>
        <w:rPr>
          <w:rFonts w:hint="eastAsia"/>
        </w:rPr>
        <w:t>　　图表 78 2024年南京市重点商圈甲级写字楼租金及其季度变化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79 2019-2024年天津市房地产开发投资额统计</w:t>
      </w:r>
      <w:r>
        <w:rPr>
          <w:rFonts w:hint="eastAsia"/>
        </w:rPr>
        <w:br/>
      </w:r>
      <w:r>
        <w:rPr>
          <w:rFonts w:hint="eastAsia"/>
        </w:rPr>
        <w:t>　　图表 80 2024年天津市重点商圈甲级写字楼存量及空置情况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83 2024年天津市重点商圈甲级写字楼租金及其季度变化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85 2024年杭州市重点商圈甲级写字楼存量及空置情况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88 2024年杭州市重点商圈甲级写字楼租金及其季度变化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89 杭州主要商圈统计</w:t>
      </w:r>
      <w:r>
        <w:rPr>
          <w:rFonts w:hint="eastAsia"/>
        </w:rPr>
        <w:br/>
      </w:r>
      <w:r>
        <w:rPr>
          <w:rFonts w:hint="eastAsia"/>
        </w:rPr>
        <w:t>　　图表 90 武林商圈全景图</w:t>
      </w:r>
      <w:r>
        <w:rPr>
          <w:rFonts w:hint="eastAsia"/>
        </w:rPr>
        <w:br/>
      </w:r>
      <w:r>
        <w:rPr>
          <w:rFonts w:hint="eastAsia"/>
        </w:rPr>
        <w:t>　　图表 91 2019-2024年重庆市房地产开发投资额统计</w:t>
      </w:r>
      <w:r>
        <w:rPr>
          <w:rFonts w:hint="eastAsia"/>
        </w:rPr>
        <w:br/>
      </w:r>
      <w:r>
        <w:rPr>
          <w:rFonts w:hint="eastAsia"/>
        </w:rPr>
        <w:t>　　图表 92 2024年重庆市重点商圈甲级写字楼存量及空置情况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93 2019-2024年重庆甲级写字楼供需面积及空置率走势预测图</w:t>
      </w:r>
      <w:r>
        <w:rPr>
          <w:rFonts w:hint="eastAsia"/>
        </w:rPr>
        <w:br/>
      </w:r>
      <w:r>
        <w:rPr>
          <w:rFonts w:hint="eastAsia"/>
        </w:rPr>
        <w:t>　　图表 94 2024-2030年重庆写字楼价格指数变化趋势图</w:t>
      </w:r>
      <w:r>
        <w:rPr>
          <w:rFonts w:hint="eastAsia"/>
        </w:rPr>
        <w:br/>
      </w:r>
      <w:r>
        <w:rPr>
          <w:rFonts w:hint="eastAsia"/>
        </w:rPr>
        <w:t>　　图表 95 2024年重庆市重点商圈甲级写字楼租金及其季度变化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96 重庆市五大商圈地理位置及面积</w:t>
      </w:r>
      <w:r>
        <w:rPr>
          <w:rFonts w:hint="eastAsia"/>
        </w:rPr>
        <w:br/>
      </w:r>
      <w:r>
        <w:rPr>
          <w:rFonts w:hint="eastAsia"/>
        </w:rPr>
        <w:t>　　图表 97 重庆市五大商圈经营业种及档次</w:t>
      </w:r>
      <w:r>
        <w:rPr>
          <w:rFonts w:hint="eastAsia"/>
        </w:rPr>
        <w:br/>
      </w:r>
      <w:r>
        <w:rPr>
          <w:rFonts w:hint="eastAsia"/>
        </w:rPr>
        <w:t>　　图表 98 重庆市五大商圈供应量及营业额统计</w:t>
      </w:r>
      <w:r>
        <w:rPr>
          <w:rFonts w:hint="eastAsia"/>
        </w:rPr>
        <w:br/>
      </w:r>
      <w:r>
        <w:rPr>
          <w:rFonts w:hint="eastAsia"/>
        </w:rPr>
        <w:t>　　图表 99 重庆市五大商圈单位营业面积年平均营业额对比统计</w:t>
      </w:r>
      <w:r>
        <w:rPr>
          <w:rFonts w:hint="eastAsia"/>
        </w:rPr>
        <w:br/>
      </w:r>
      <w:r>
        <w:rPr>
          <w:rFonts w:hint="eastAsia"/>
        </w:rPr>
        <w:t>　　图表 100 部分高端写字楼项目设计参数一览表</w:t>
      </w:r>
      <w:r>
        <w:rPr>
          <w:rFonts w:hint="eastAsia"/>
        </w:rPr>
        <w:br/>
      </w:r>
      <w:r>
        <w:rPr>
          <w:rFonts w:hint="eastAsia"/>
        </w:rPr>
        <w:t>　　图表 101 写字楼招商的策略</w:t>
      </w:r>
      <w:r>
        <w:rPr>
          <w:rFonts w:hint="eastAsia"/>
        </w:rPr>
        <w:br/>
      </w:r>
      <w:r>
        <w:rPr>
          <w:rFonts w:hint="eastAsia"/>
        </w:rPr>
        <w:t>　　图表 102 招商人员的基本工作程序</w:t>
      </w:r>
      <w:r>
        <w:rPr>
          <w:rFonts w:hint="eastAsia"/>
        </w:rPr>
        <w:br/>
      </w:r>
      <w:r>
        <w:rPr>
          <w:rFonts w:hint="eastAsia"/>
        </w:rPr>
        <w:t>　　图表 103 重要客户接待流程</w:t>
      </w:r>
      <w:r>
        <w:rPr>
          <w:rFonts w:hint="eastAsia"/>
        </w:rPr>
        <w:br/>
      </w:r>
      <w:r>
        <w:rPr>
          <w:rFonts w:hint="eastAsia"/>
        </w:rPr>
        <w:t>　　图表 104 写字楼招商审核流程</w:t>
      </w:r>
      <w:r>
        <w:rPr>
          <w:rFonts w:hint="eastAsia"/>
        </w:rPr>
        <w:br/>
      </w:r>
      <w:r>
        <w:rPr>
          <w:rFonts w:hint="eastAsia"/>
        </w:rPr>
        <w:t>　　图表 105 写字楼、商场和宾馆服务需求对比表</w:t>
      </w:r>
      <w:r>
        <w:rPr>
          <w:rFonts w:hint="eastAsia"/>
        </w:rPr>
        <w:br/>
      </w:r>
      <w:r>
        <w:rPr>
          <w:rFonts w:hint="eastAsia"/>
        </w:rPr>
        <w:t>　　图表 106 2024年万科企业股份有限公司业务结构分析图</w:t>
      </w:r>
      <w:r>
        <w:rPr>
          <w:rFonts w:hint="eastAsia"/>
        </w:rPr>
        <w:br/>
      </w:r>
      <w:r>
        <w:rPr>
          <w:rFonts w:hint="eastAsia"/>
        </w:rPr>
        <w:t>　　图表 107 2024年万科企业股份有限公司分产品情况表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2024年万科企业股份有限公司分地区情况表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109 2019-2024年万科企业股份有限公司收入与利润统计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110 2019-2024年万科企业股份有限公司资产与负债统计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111 2024年招商局地产控股股份有限公司业务结构情况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112 2024年招商局地产控股股份有限公司分产品情况表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2024年招商局地产控股股份有限公司分地区情况表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招商局地产控股股份有限公司写字楼项目介绍</w:t>
      </w:r>
      <w:r>
        <w:rPr>
          <w:rFonts w:hint="eastAsia"/>
        </w:rPr>
        <w:br/>
      </w:r>
      <w:r>
        <w:rPr>
          <w:rFonts w:hint="eastAsia"/>
        </w:rPr>
        <w:t>　　图表 117 金地（集团）有限公司业务情况表</w:t>
      </w:r>
      <w:r>
        <w:rPr>
          <w:rFonts w:hint="eastAsia"/>
        </w:rPr>
        <w:br/>
      </w:r>
      <w:r>
        <w:rPr>
          <w:rFonts w:hint="eastAsia"/>
        </w:rPr>
        <w:t>　　图表 118 2024年金地（集团）有限公司分产品情况表</w:t>
      </w:r>
      <w:r>
        <w:rPr>
          <w:rFonts w:hint="eastAsia"/>
        </w:rPr>
        <w:br/>
      </w:r>
      <w:r>
        <w:rPr>
          <w:rFonts w:hint="eastAsia"/>
        </w:rPr>
        <w:t>　　图表 119 2024年金地（集团）有限公司分地区情况表</w:t>
      </w:r>
      <w:r>
        <w:rPr>
          <w:rFonts w:hint="eastAsia"/>
        </w:rPr>
        <w:br/>
      </w:r>
      <w:r>
        <w:rPr>
          <w:rFonts w:hint="eastAsia"/>
        </w:rPr>
        <w:t>　　图表 120 2019-2024年金地（集团）有限公司收入与利润统计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121 2019-2024年金地（集团）有限公司资产与负债统计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122 2024年深圳市长城投资控股股份有限公司业务结构情况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123 2024年深圳市长城投资控股股份有限公司分产品情况表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124 2024年深圳市长城投资控股股份有限公司分地区情况表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 2024年京能置业股份有限公司分行业分产品情况表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128 2024年京能置业股份有限公司分地区情况表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2019-2024年京能置业股份有限公司收入与利润统计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131 2024年北京中关村科技发展（控股）股份有限公司业务结构情况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132 2024年北京中关村科技发展（控股）股份有限公司分行业情况表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133 2024年北京中关村科技发展（控股）股份有限公司分地区情况表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136 北京中关村科技发展（控股）股份有限公司主要写字楼项目情况介绍</w:t>
      </w:r>
      <w:r>
        <w:rPr>
          <w:rFonts w:hint="eastAsia"/>
        </w:rPr>
        <w:br/>
      </w:r>
      <w:r>
        <w:rPr>
          <w:rFonts w:hint="eastAsia"/>
        </w:rPr>
        <w:t>　　图表 137 2024年保利房地产（集团）股份有限公司业务结构情况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138 2024年保利房地产（集团）股份有限公司分行业情况表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139 2024年保利房地产（集团）股份有限公司分地区情况表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142 2024年金融街控股股份有限公司业务结构情况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2024年金融街控股股份有限公司分行业情况表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144 2024年金融街控股股份有限公司分地区情况表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金融街控股股份有限公司主要写字楼情况介绍</w:t>
      </w:r>
      <w:r>
        <w:rPr>
          <w:rFonts w:hint="eastAsia"/>
        </w:rPr>
        <w:br/>
      </w:r>
      <w:r>
        <w:rPr>
          <w:rFonts w:hint="eastAsia"/>
        </w:rPr>
        <w:t>　　图表 148 2024年中房置业股份有限公司分行业情况表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149 2024年中房置业股份有限公司分地区情况表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152 2024年大连万达集团股份有限公司主要财务指标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155 写字楼运营管理能力示意图</w:t>
      </w:r>
      <w:r>
        <w:rPr>
          <w:rFonts w:hint="eastAsia"/>
        </w:rPr>
        <w:br/>
      </w:r>
      <w:r>
        <w:rPr>
          <w:rFonts w:hint="eastAsia"/>
        </w:rPr>
        <w:t>　　图表 156 写字楼需求类型及因素</w:t>
      </w:r>
      <w:r>
        <w:rPr>
          <w:rFonts w:hint="eastAsia"/>
        </w:rPr>
        <w:br/>
      </w:r>
      <w:r>
        <w:rPr>
          <w:rFonts w:hint="eastAsia"/>
        </w:rPr>
        <w:t>　　图表 157 写字楼需求投资者类型情况</w:t>
      </w:r>
      <w:r>
        <w:rPr>
          <w:rFonts w:hint="eastAsia"/>
        </w:rPr>
        <w:br/>
      </w:r>
      <w:r>
        <w:rPr>
          <w:rFonts w:hint="eastAsia"/>
        </w:rPr>
        <w:t>　　图表 158 写字楼盈利模式整体示意图</w:t>
      </w:r>
      <w:r>
        <w:rPr>
          <w:rFonts w:hint="eastAsia"/>
        </w:rPr>
        <w:br/>
      </w:r>
      <w:r>
        <w:rPr>
          <w:rFonts w:hint="eastAsia"/>
        </w:rPr>
        <w:t>　　图表 159 写字楼盈利模式影响因素</w:t>
      </w:r>
      <w:r>
        <w:rPr>
          <w:rFonts w:hint="eastAsia"/>
        </w:rPr>
        <w:br/>
      </w:r>
      <w:r>
        <w:rPr>
          <w:rFonts w:hint="eastAsia"/>
        </w:rPr>
        <w:t>　　图表 160 写字楼可持续盈利模式分析</w:t>
      </w:r>
      <w:r>
        <w:rPr>
          <w:rFonts w:hint="eastAsia"/>
        </w:rPr>
        <w:br/>
      </w:r>
      <w:r>
        <w:rPr>
          <w:rFonts w:hint="eastAsia"/>
        </w:rPr>
        <w:t>　　图表 161 写字楼盈利案例研究</w:t>
      </w:r>
      <w:r>
        <w:rPr>
          <w:rFonts w:hint="eastAsia"/>
        </w:rPr>
        <w:br/>
      </w:r>
      <w:r>
        <w:rPr>
          <w:rFonts w:hint="eastAsia"/>
        </w:rPr>
        <w:t>　　图表 162 写字楼运营管理费用情况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7dd8b439741ad" w:history="1">
        <w:r>
          <w:rPr>
            <w:rStyle w:val="Hyperlink"/>
          </w:rPr>
          <w:t>2024-2030年写字楼市场深度调查分析及发展前景研究报告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7dd8b439741ad" w:history="1">
        <w:r>
          <w:rPr>
            <w:rStyle w:val="Hyperlink"/>
          </w:rPr>
          <w:t>https://www.20087.com/3/3A/XieZiLouShiChangDiaoYan.html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f897c349f4d47" w:history="1">
      <w:r>
        <w:rPr>
          <w:rStyle w:val="Hyperlink"/>
        </w:rPr>
        <w:t>2024-2030年写字楼市场深度调查分析及发展前景研究报告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XieZiLouShiChangDiaoYan.html" TargetMode="External" Id="R8387dd8b439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XieZiLouShiChangDiaoYan.html" TargetMode="External" Id="Rc2cf897c349f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2023-12-11T03:08:00Z</dcterms:created>
  <dcterms:modified xsi:type="dcterms:W3CDTF">2023-12-11T04:08:00Z</dcterms:modified>
  <dc:subject>2024-2030年写字楼市场深度调查分析及发展前景研究报告</dc:subject>
  <dc:title>2024-2030年写字楼市场深度调查分析及发展前景研究报告</dc:title>
  <cp:keywords>2024-2030年写字楼市场深度调查分析及发展前景研究报告</cp:keywords>
  <dc:description>2024-2030年写字楼市场深度调查分析及发展前景研究报告</dc:description>
</cp:coreProperties>
</file>