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6ccf3f8c4a15" w:history="1">
              <w:r>
                <w:rPr>
                  <w:rStyle w:val="Hyperlink"/>
                </w:rPr>
                <w:t>中国物业管理行业现状调研分析及市场前景预测报告（2025年版）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6ccf3f8c4a15" w:history="1">
              <w:r>
                <w:rPr>
                  <w:rStyle w:val="Hyperlink"/>
                </w:rPr>
                <w:t>中国物业管理行业现状调研分析及市场前景预测报告（2025年版）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6ccf3f8c4a15" w:history="1">
                <w:r>
                  <w:rPr>
                    <w:rStyle w:val="Hyperlink"/>
                  </w:rPr>
                  <w:t>https://www.20087.com/M_JianCaiFangChan/A3/WuYeGuanLiFaZhanQuShiYuCeFenXi.html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对住宅区、办公楼、商业中心等建筑物及其配套设施进行维护和管理的活动。近年来，随着城市化进程的加快，物业管理行业迎来了快速发展期。物业管理公司不仅提供基本的清洁、安保服务，还拓展了增值服务，如社区活动组织、智能家居解决方案等。同时，随着科技的进步，物业管理公司开始采用智能化管理系统来提高工作效率和服务质量。</w:t>
      </w:r>
      <w:r>
        <w:rPr>
          <w:rFonts w:hint="eastAsia"/>
        </w:rPr>
        <w:br/>
      </w:r>
      <w:r>
        <w:rPr>
          <w:rFonts w:hint="eastAsia"/>
        </w:rPr>
        <w:t>　　未来，物业管理将更加注重智能化和服务质量的提升。一方面，随着物联网技术的应用，物业管理公司将能够通过智能平台实现远程监控、自动报修等功能，提高响应速度和服务效率。另一方面，随着消费者对居住体验要求的提高，物业管理公司将更加注重提供高质量的增值服务，如社区文化建设、健康生活指导等，以满足业主的多元化需求。此外，随着环保意识的增强，绿色物业管理将成为一个重要趋势，包括采用节能设备、推广垃圾分类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6ccf3f8c4a15" w:history="1">
        <w:r>
          <w:rPr>
            <w:rStyle w:val="Hyperlink"/>
          </w:rPr>
          <w:t>中国物业管理行业现状调研分析及市场前景预测报告（2025年版）</w:t>
        </w:r>
      </w:hyperlink>
      <w:r>
        <w:rPr>
          <w:rFonts w:hint="eastAsia"/>
        </w:rPr>
        <w:t>》基于多年市场监测与行业研究，全面分析了物业管理行业的现状、市场需求及市场规模，详细解读了物业管理产业链结构、价格趋势及细分市场特点。报告科学预测了行业前景与发展方向，重点剖析了品牌竞争格局、市场集中度及主要企业的经营表现，并通过SWOT分析揭示了物业管理行业机遇与风险。为投资者和决策者提供专业、客观的战略建议，是把握物业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物业管理行业的定义</w:t>
      </w:r>
      <w:r>
        <w:rPr>
          <w:rFonts w:hint="eastAsia"/>
        </w:rPr>
        <w:br/>
      </w:r>
      <w:r>
        <w:rPr>
          <w:rFonts w:hint="eastAsia"/>
        </w:rPr>
        <w:t>　　　　一、物业管理的起源</w:t>
      </w:r>
      <w:r>
        <w:rPr>
          <w:rFonts w:hint="eastAsia"/>
        </w:rPr>
        <w:br/>
      </w:r>
      <w:r>
        <w:rPr>
          <w:rFonts w:hint="eastAsia"/>
        </w:rPr>
        <w:t>　　　　二、物业管理的定义</w:t>
      </w:r>
      <w:r>
        <w:rPr>
          <w:rFonts w:hint="eastAsia"/>
        </w:rPr>
        <w:br/>
      </w:r>
      <w:r>
        <w:rPr>
          <w:rFonts w:hint="eastAsia"/>
        </w:rPr>
        <w:t>　　　　三、物业管理在国民经济中的作用</w:t>
      </w:r>
      <w:r>
        <w:rPr>
          <w:rFonts w:hint="eastAsia"/>
        </w:rPr>
        <w:br/>
      </w:r>
      <w:r>
        <w:rPr>
          <w:rFonts w:hint="eastAsia"/>
        </w:rPr>
        <w:t>　　第二节 物业管理行业的发展环境</w:t>
      </w:r>
      <w:r>
        <w:rPr>
          <w:rFonts w:hint="eastAsia"/>
        </w:rPr>
        <w:br/>
      </w:r>
      <w:r>
        <w:rPr>
          <w:rFonts w:hint="eastAsia"/>
        </w:rPr>
        <w:t>　　　　一、法律、政策环境分析</w:t>
      </w:r>
      <w:r>
        <w:rPr>
          <w:rFonts w:hint="eastAsia"/>
        </w:rPr>
        <w:br/>
      </w:r>
      <w:r>
        <w:rPr>
          <w:rFonts w:hint="eastAsia"/>
        </w:rPr>
        <w:t>　　　　二、物业管理具体政策解读</w:t>
      </w:r>
      <w:r>
        <w:rPr>
          <w:rFonts w:hint="eastAsia"/>
        </w:rPr>
        <w:br/>
      </w:r>
      <w:r>
        <w:rPr>
          <w:rFonts w:hint="eastAsia"/>
        </w:rPr>
        <w:t>　　　　　　1、《物业管理条例》解读</w:t>
      </w:r>
      <w:r>
        <w:rPr>
          <w:rFonts w:hint="eastAsia"/>
        </w:rPr>
        <w:br/>
      </w:r>
      <w:r>
        <w:rPr>
          <w:rFonts w:hint="eastAsia"/>
        </w:rPr>
        <w:t>　　　　　　2、《物业服务收费管理办法》解读</w:t>
      </w:r>
      <w:r>
        <w:rPr>
          <w:rFonts w:hint="eastAsia"/>
        </w:rPr>
        <w:br/>
      </w:r>
      <w:r>
        <w:rPr>
          <w:rFonts w:hint="eastAsia"/>
        </w:rPr>
        <w:t>　　　　　　3、《物权法》解读</w:t>
      </w:r>
      <w:r>
        <w:rPr>
          <w:rFonts w:hint="eastAsia"/>
        </w:rPr>
        <w:br/>
      </w:r>
      <w:r>
        <w:rPr>
          <w:rFonts w:hint="eastAsia"/>
        </w:rPr>
        <w:t>　　　　　　4、“物业税”解读</w:t>
      </w:r>
      <w:r>
        <w:rPr>
          <w:rFonts w:hint="eastAsia"/>
        </w:rPr>
        <w:br/>
      </w:r>
      <w:r>
        <w:rPr>
          <w:rFonts w:hint="eastAsia"/>
        </w:rPr>
        <w:t>　　　　三、物业管理经济环境</w:t>
      </w:r>
      <w:r>
        <w:rPr>
          <w:rFonts w:hint="eastAsia"/>
        </w:rPr>
        <w:br/>
      </w:r>
      <w:r>
        <w:rPr>
          <w:rFonts w:hint="eastAsia"/>
        </w:rPr>
        <w:t>　　　　四、物业管理需求环境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中国物业管理行业发展状况分析</w:t>
      </w:r>
      <w:r>
        <w:rPr>
          <w:rFonts w:hint="eastAsia"/>
        </w:rPr>
        <w:br/>
      </w:r>
      <w:r>
        <w:rPr>
          <w:rFonts w:hint="eastAsia"/>
        </w:rPr>
        <w:t>　　第一节 房地产市场发展状况分析</w:t>
      </w:r>
      <w:r>
        <w:rPr>
          <w:rFonts w:hint="eastAsia"/>
        </w:rPr>
        <w:br/>
      </w:r>
      <w:r>
        <w:rPr>
          <w:rFonts w:hint="eastAsia"/>
        </w:rPr>
        <w:t>　　　　一、房地产开发景气度指数分析</w:t>
      </w:r>
      <w:r>
        <w:rPr>
          <w:rFonts w:hint="eastAsia"/>
        </w:rPr>
        <w:br/>
      </w:r>
      <w:r>
        <w:rPr>
          <w:rFonts w:hint="eastAsia"/>
        </w:rPr>
        <w:t>　　　　二、房地产投资规模分析</w:t>
      </w:r>
      <w:r>
        <w:rPr>
          <w:rFonts w:hint="eastAsia"/>
        </w:rPr>
        <w:br/>
      </w:r>
      <w:r>
        <w:rPr>
          <w:rFonts w:hint="eastAsia"/>
        </w:rPr>
        <w:t>　　　　三、房地产新开工面积分析</w:t>
      </w:r>
      <w:r>
        <w:rPr>
          <w:rFonts w:hint="eastAsia"/>
        </w:rPr>
        <w:br/>
      </w:r>
      <w:r>
        <w:rPr>
          <w:rFonts w:hint="eastAsia"/>
        </w:rPr>
        <w:t>　　　　四、房地产竣工面积分析</w:t>
      </w:r>
      <w:r>
        <w:rPr>
          <w:rFonts w:hint="eastAsia"/>
        </w:rPr>
        <w:br/>
      </w:r>
      <w:r>
        <w:rPr>
          <w:rFonts w:hint="eastAsia"/>
        </w:rPr>
        <w:t>　　第二节 物业管理市场发展状况分析</w:t>
      </w:r>
      <w:r>
        <w:rPr>
          <w:rFonts w:hint="eastAsia"/>
        </w:rPr>
        <w:br/>
      </w:r>
      <w:r>
        <w:rPr>
          <w:rFonts w:hint="eastAsia"/>
        </w:rPr>
        <w:t>　　　　一、物业管理发展规模分析</w:t>
      </w:r>
      <w:r>
        <w:rPr>
          <w:rFonts w:hint="eastAsia"/>
        </w:rPr>
        <w:br/>
      </w:r>
      <w:r>
        <w:rPr>
          <w:rFonts w:hint="eastAsia"/>
        </w:rPr>
        <w:t>　　　　二、物业管理服务规模分析</w:t>
      </w:r>
      <w:r>
        <w:rPr>
          <w:rFonts w:hint="eastAsia"/>
        </w:rPr>
        <w:br/>
      </w:r>
      <w:r>
        <w:rPr>
          <w:rFonts w:hint="eastAsia"/>
        </w:rPr>
        <w:t>　　　　三、物业管理经营绩效分析</w:t>
      </w:r>
      <w:r>
        <w:rPr>
          <w:rFonts w:hint="eastAsia"/>
        </w:rPr>
        <w:br/>
      </w:r>
      <w:r>
        <w:rPr>
          <w:rFonts w:hint="eastAsia"/>
        </w:rPr>
        <w:t>　　　　四、物业管理成长潜力分析</w:t>
      </w:r>
      <w:r>
        <w:rPr>
          <w:rFonts w:hint="eastAsia"/>
        </w:rPr>
        <w:br/>
      </w:r>
      <w:r>
        <w:rPr>
          <w:rFonts w:hint="eastAsia"/>
        </w:rPr>
        <w:t>　　　　五、物业管理服务质量分析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物业管理行业招投标综述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一、物业管理招投标的性质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三、物业管理招投标的原则</w:t>
      </w:r>
      <w:r>
        <w:rPr>
          <w:rFonts w:hint="eastAsia"/>
        </w:rPr>
        <w:br/>
      </w:r>
      <w:r>
        <w:rPr>
          <w:rFonts w:hint="eastAsia"/>
        </w:rPr>
        <w:t>　　　　四、物业管理招投标存在问题及原因</w:t>
      </w:r>
      <w:r>
        <w:rPr>
          <w:rFonts w:hint="eastAsia"/>
        </w:rPr>
        <w:br/>
      </w:r>
      <w:r>
        <w:rPr>
          <w:rFonts w:hint="eastAsia"/>
        </w:rPr>
        <w:t>　　第二节 物业管理行业招标分析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一、物业管理招标组织机构分析</w:t>
      </w:r>
      <w:r>
        <w:rPr>
          <w:rFonts w:hint="eastAsia"/>
        </w:rPr>
        <w:br/>
      </w:r>
      <w:r>
        <w:rPr>
          <w:rFonts w:hint="eastAsia"/>
        </w:rPr>
        <w:t>　　　　二、物业管理招标类型分析</w:t>
      </w:r>
      <w:r>
        <w:rPr>
          <w:rFonts w:hint="eastAsia"/>
        </w:rPr>
        <w:br/>
      </w:r>
      <w:r>
        <w:rPr>
          <w:rFonts w:hint="eastAsia"/>
        </w:rPr>
        <w:t>　　　　三、物业管理招标程序分析</w:t>
      </w:r>
      <w:r>
        <w:rPr>
          <w:rFonts w:hint="eastAsia"/>
        </w:rPr>
        <w:br/>
      </w:r>
      <w:r>
        <w:rPr>
          <w:rFonts w:hint="eastAsia"/>
        </w:rPr>
        <w:t>　　　　四、物业管理招标文件分析</w:t>
      </w:r>
      <w:r>
        <w:rPr>
          <w:rFonts w:hint="eastAsia"/>
        </w:rPr>
        <w:br/>
      </w:r>
      <w:r>
        <w:rPr>
          <w:rFonts w:hint="eastAsia"/>
        </w:rPr>
        <w:t>　　　　五、物业管理招标方法分析</w:t>
      </w:r>
      <w:r>
        <w:rPr>
          <w:rFonts w:hint="eastAsia"/>
        </w:rPr>
        <w:br/>
      </w:r>
      <w:r>
        <w:rPr>
          <w:rFonts w:hint="eastAsia"/>
        </w:rPr>
        <w:t>　　　　　　1、物业管理服务策划方案招标法</w:t>
      </w:r>
      <w:r>
        <w:rPr>
          <w:rFonts w:hint="eastAsia"/>
        </w:rPr>
        <w:br/>
      </w:r>
      <w:r>
        <w:rPr>
          <w:rFonts w:hint="eastAsia"/>
        </w:rPr>
        <w:t>　　　　　　2、物业管理服务报价方案招标法</w:t>
      </w:r>
      <w:r>
        <w:rPr>
          <w:rFonts w:hint="eastAsia"/>
        </w:rPr>
        <w:br/>
      </w:r>
      <w:r>
        <w:rPr>
          <w:rFonts w:hint="eastAsia"/>
        </w:rPr>
        <w:t>　　　　　　3、物业管理无标底两步法招标法</w:t>
      </w:r>
      <w:r>
        <w:rPr>
          <w:rFonts w:hint="eastAsia"/>
        </w:rPr>
        <w:br/>
      </w:r>
      <w:r>
        <w:rPr>
          <w:rFonts w:hint="eastAsia"/>
        </w:rPr>
        <w:t>　　第三节 中智:林:－物业管理行业投标分析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一、物业管理投标组织机构分析</w:t>
      </w:r>
      <w:r>
        <w:rPr>
          <w:rFonts w:hint="eastAsia"/>
        </w:rPr>
        <w:br/>
      </w:r>
      <w:r>
        <w:rPr>
          <w:rFonts w:hint="eastAsia"/>
        </w:rPr>
        <w:t>　　　　二、物业管理投标程序分析</w:t>
      </w:r>
      <w:r>
        <w:rPr>
          <w:rFonts w:hint="eastAsia"/>
        </w:rPr>
        <w:br/>
      </w:r>
      <w:r>
        <w:rPr>
          <w:rFonts w:hint="eastAsia"/>
        </w:rPr>
        <w:t>　　　　三、物业管理投标文件分析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1：我国物业管理行业相关政策及法律规定</w:t>
      </w:r>
      <w:r>
        <w:rPr>
          <w:rFonts w:hint="eastAsia"/>
        </w:rPr>
        <w:br/>
      </w:r>
      <w:r>
        <w:rPr>
          <w:rFonts w:hint="eastAsia"/>
        </w:rPr>
        <w:t>　　图表 2：2025-2031年主要城市物业管理条例实施情况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7：2025年全国房地产开发投资情况（单位：亿元，万平方米，%）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9：2025-2031年中国房屋施工面积及同比增速（单位：亿平方米，%）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10：2025-2031年中国房屋新开工面积及同比增速（单位：亿平方米，%）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11：2025-2031年中国房屋竣工面积及同比增速（单位：万平方米，%）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12：我国物业管理企业地区分布（单位：%）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13：第二次全国经济普查中我国物业管理行业从业人员地区分布（单位：%）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14：2025-2031年物业管理百强企业服务规模变化趋势（单位：个，十万平方米）</w:t>
      </w:r>
      <w:r>
        <w:rPr>
          <w:rFonts w:hint="eastAsia"/>
        </w:rPr>
        <w:br/>
      </w:r>
      <w:r>
        <w:rPr>
          <w:rFonts w:hint="eastAsia"/>
        </w:rPr>
        <w:t>　　图表 15：2025-2031年物业管理百强企业单个项目建筑面积变化趋势（单位：万平方米，%）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16：2025-2031年物业管理百强企业收入变化及构成（单位：万元，%）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17：2025年物业管理百强企业物业服务费收入分布（单位：万元）</w:t>
      </w:r>
      <w:r>
        <w:rPr>
          <w:rFonts w:hint="eastAsia"/>
        </w:rPr>
        <w:br/>
      </w:r>
      <w:r>
        <w:rPr>
          <w:rFonts w:hint="eastAsia"/>
        </w:rPr>
        <w:t>　　图表 18：2025-2031年物业管理百强企业净利润及变化趋势（单位：万元，%）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19：2025-2031年物业服务百强企业盈利能力变化情况（单位：万元，%）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20：2025-2031年物业服务百强企业进入城市数量情况（单位：个，%）</w:t>
      </w:r>
      <w:r>
        <w:rPr>
          <w:rFonts w:hint="eastAsia"/>
        </w:rPr>
        <w:br/>
      </w:r>
      <w:r>
        <w:rPr>
          <w:rFonts w:hint="eastAsia"/>
        </w:rPr>
        <w:t>　　图表 21：2025年进入主要城市的物业管理百强企业数量（单位：家）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22：2025-2031年物业服务百强企业合同储备项目数量及总建筑面积变化趋势（单位：个，十万平方米，%）</w:t>
      </w:r>
      <w:r>
        <w:rPr>
          <w:rFonts w:hint="eastAsia"/>
        </w:rPr>
        <w:br/>
      </w:r>
      <w:r>
        <w:rPr>
          <w:rFonts w:hint="eastAsia"/>
        </w:rPr>
        <w:t>　　图表 23：2025-2031年物业管理百强企业专业分包比例（单位：%）</w:t>
      </w:r>
      <w:r>
        <w:rPr>
          <w:rFonts w:hint="eastAsia"/>
        </w:rPr>
        <w:br/>
      </w:r>
      <w:r>
        <w:rPr>
          <w:rFonts w:hint="eastAsia"/>
        </w:rPr>
        <w:t>　　图表 24：2025年物业管理百强企业业主满意度及关注度（单位：%）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25：2025-2031年物业服务百强企业物业服务费收缴率均值及续约率（单位：%）</w:t>
      </w:r>
      <w:r>
        <w:rPr>
          <w:rFonts w:hint="eastAsia"/>
        </w:rPr>
        <w:br/>
      </w:r>
      <w:r>
        <w:rPr>
          <w:rFonts w:hint="eastAsia"/>
        </w:rPr>
        <w:t>　　图表 26：物业管理招标类型</w:t>
      </w:r>
      <w:r>
        <w:rPr>
          <w:rFonts w:hint="eastAsia"/>
        </w:rPr>
        <w:br/>
      </w:r>
      <w:r>
        <w:rPr>
          <w:rFonts w:hint="eastAsia"/>
        </w:rPr>
        <w:t>　　图表 27：物业管理招标文件内容</w:t>
      </w:r>
      <w:r>
        <w:rPr>
          <w:rFonts w:hint="eastAsia"/>
        </w:rPr>
        <w:br/>
      </w:r>
      <w:r>
        <w:rPr>
          <w:rFonts w:hint="eastAsia"/>
        </w:rPr>
        <w:t>　　图表 28：物业管理投标文件中物业管理方案主要内容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6ccf3f8c4a15" w:history="1">
        <w:r>
          <w:rPr>
            <w:rStyle w:val="Hyperlink"/>
          </w:rPr>
          <w:t>中国物业管理行业现状调研分析及市场前景预测报告（2025年版）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6ccf3f8c4a15" w:history="1">
        <w:r>
          <w:rPr>
            <w:rStyle w:val="Hyperlink"/>
          </w:rPr>
          <w:t>https://www.20087.com/M_JianCaiFangChan/A3/WuYeGuanLiFaZhanQuShiYuCeFenXi.html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6ebf9e769400c" w:history="1">
      <w:r>
        <w:rPr>
          <w:rStyle w:val="Hyperlink"/>
        </w:rPr>
        <w:t>中国物业管理行业现状调研分析及市场前景预测报告（2025年版）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WuYeGuanLiFaZhanQuShiYuCeFenXi.html" TargetMode="External" Id="Rebcf6ccf3f8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WuYeGuanLiFaZhanQuShiYuCeFenXi.html" TargetMode="External" Id="R6ad6ebf9e769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2025-01-10T02:47:00Z</dcterms:created>
  <dcterms:modified xsi:type="dcterms:W3CDTF">2025-01-10T03:47:00Z</dcterms:modified>
  <dc:subject>中国物业管理行业现状调研分析及市场前景预测报告（2025年版）</dc:subject>
  <dc:title>中国物业管理行业现状调研分析及市场前景预测报告（2025年版）</dc:title>
  <cp:keywords>中国物业管理行业现状调研分析及市场前景预测报告（2025年版）</cp:keywords>
  <dc:description>中国物业管理行业现状调研分析及市场前景预测报告（2025年版）</dc:description>
</cp:coreProperties>
</file>