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842eeee3b42a0" w:history="1">
              <w:r>
                <w:rPr>
                  <w:rStyle w:val="Hyperlink"/>
                </w:rPr>
                <w:t>2025年中国工业地产发展现状调研及市场前景分析报告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842eeee3b42a0" w:history="1">
              <w:r>
                <w:rPr>
                  <w:rStyle w:val="Hyperlink"/>
                </w:rPr>
                <w:t>2025年中国工业地产发展现状调研及市场前景分析报告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842eeee3b42a0" w:history="1">
                <w:r>
                  <w:rPr>
                    <w:rStyle w:val="Hyperlink"/>
                  </w:rPr>
                  <w:t>https://www.20087.com/M_JianCaiFangChan/A3/GongYeDiChanShiChangQianJingFenXiYuCe.html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产涵盖工业园区、物流仓库、数据中心和研发基地等多种形态，是支撑制造业、物流业和高科技产业发展的物理基础。近年来，随着全球供应链的调整和电子商务的迅猛发展，工业地产的需求持续走强。投资者和开发商正积极布局，特别是在交通枢纽附近和重要物流节点，以响应市场对高效物流和仓储空间的需求。同时，智能化和绿色建筑标准正在被越来越多地采纳，以提升工业地产的附加值和竞争力。</w:t>
      </w:r>
      <w:r>
        <w:rPr>
          <w:rFonts w:hint="eastAsia"/>
        </w:rPr>
        <w:br/>
      </w:r>
      <w:r>
        <w:rPr>
          <w:rFonts w:hint="eastAsia"/>
        </w:rPr>
        <w:t>　　未来，工业地产将更加注重智能化和可持续性。自动化和机器人技术的应用将加速工业地产向智慧物流中心的转变，提高运营效率和准确性。同时，随着ESG（环境、社会和治理）理念的深入人心，工业地产将更加重视节能减排、资源循环利用和社区融合，打造绿色、健康的工作环境。此外，政策导向和区域发展战略也将影响工业地产的布局，引导产业合理集聚，促进区域经济的均衡发展。</w:t>
      </w:r>
      <w:r>
        <w:rPr>
          <w:rFonts w:hint="eastAsia"/>
        </w:rPr>
        <w:br/>
      </w:r>
      <w:r>
        <w:rPr>
          <w:rFonts w:hint="eastAsia"/>
        </w:rPr>
        <w:t>　　《</w:t>
      </w:r>
      <w:hyperlink r:id="R188842eeee3b42a0" w:history="1">
        <w:r>
          <w:rPr>
            <w:rStyle w:val="Hyperlink"/>
          </w:rPr>
          <w:t>2025年中国工业地产发展现状调研及市场前景分析报告</w:t>
        </w:r>
      </w:hyperlink>
      <w:r>
        <w:rPr>
          <w:rFonts w:hint="eastAsia"/>
        </w:rPr>
        <w:t>》基于多年市场监测与行业研究，全面分析了工业地产行业的现状、市场需求及市场规模，详细解读了工业地产产业链结构、价格趋势及细分市场特点。报告科学预测了行业前景与发展方向，重点剖析了品牌竞争格局、市场集中度及主要企业的经营表现，并通过SWOT分析揭示了工业地产行业机遇与风险。为投资者和决策者提供专业、客观的战略建议，是把握工业地产行业动态与投资机会的重要参考。</w:t>
      </w:r>
      <w:r>
        <w:rPr>
          <w:rFonts w:hint="eastAsia"/>
        </w:rPr>
        <w:br/>
      </w:r>
      <w:r>
        <w:rPr>
          <w:rFonts w:hint="eastAsia"/>
        </w:rPr>
        <w:br/>
      </w:r>
      <w:r>
        <w:rPr>
          <w:rFonts w:hint="eastAsia"/>
        </w:rPr>
        <w:t>第一章 工业地产行业发展综述</w:t>
      </w:r>
      <w:r>
        <w:rPr>
          <w:rFonts w:hint="eastAsia"/>
        </w:rPr>
        <w:br/>
      </w:r>
      <w:r>
        <w:rPr>
          <w:rFonts w:hint="eastAsia"/>
        </w:rPr>
        <w:t>　　第一节 工业地产行业的概述</w:t>
      </w:r>
      <w:r>
        <w:rPr>
          <w:rFonts w:hint="eastAsia"/>
        </w:rPr>
        <w:br/>
      </w:r>
      <w:r>
        <w:rPr>
          <w:rFonts w:hint="eastAsia"/>
        </w:rPr>
        <w:t>　　　　一、工业地产行业的界定</w:t>
      </w:r>
      <w:r>
        <w:rPr>
          <w:rFonts w:hint="eastAsia"/>
        </w:rPr>
        <w:br/>
      </w:r>
      <w:r>
        <w:rPr>
          <w:rFonts w:hint="eastAsia"/>
        </w:rPr>
        <w:t>　　　　二、工业地产行业的分类</w:t>
      </w:r>
      <w:r>
        <w:rPr>
          <w:rFonts w:hint="eastAsia"/>
        </w:rPr>
        <w:br/>
      </w:r>
      <w:r>
        <w:rPr>
          <w:rFonts w:hint="eastAsia"/>
        </w:rPr>
        <w:t>　　　　三、工业地产行业的特征</w:t>
      </w:r>
      <w:r>
        <w:rPr>
          <w:rFonts w:hint="eastAsia"/>
        </w:rPr>
        <w:br/>
      </w:r>
      <w:r>
        <w:rPr>
          <w:rFonts w:hint="eastAsia"/>
        </w:rPr>
        <w:t>　　第二节 工业地产的开发模式</w:t>
      </w:r>
      <w:r>
        <w:rPr>
          <w:rFonts w:hint="eastAsia"/>
        </w:rPr>
        <w:br/>
      </w:r>
      <w:r>
        <w:rPr>
          <w:rFonts w:hint="eastAsia"/>
        </w:rPr>
        <w:t>　　　　一、工业园区开发模式</w:t>
      </w:r>
      <w:r>
        <w:rPr>
          <w:rFonts w:hint="eastAsia"/>
        </w:rPr>
        <w:br/>
      </w:r>
      <w:r>
        <w:rPr>
          <w:rFonts w:hint="eastAsia"/>
        </w:rPr>
        <w:t>　　　　　　1、工业园区开发模式的特征与流程</w:t>
      </w:r>
      <w:r>
        <w:rPr>
          <w:rFonts w:hint="eastAsia"/>
        </w:rPr>
        <w:br/>
      </w:r>
      <w:r>
        <w:rPr>
          <w:rFonts w:hint="eastAsia"/>
        </w:rPr>
        <w:t>　　　　　　2、工业园区开发模式案例调研——天津港保税物流园区</w:t>
      </w:r>
      <w:r>
        <w:rPr>
          <w:rFonts w:hint="eastAsia"/>
        </w:rPr>
        <w:br/>
      </w:r>
      <w:r>
        <w:rPr>
          <w:rFonts w:hint="eastAsia"/>
        </w:rPr>
        <w:t>　　　　二、主体企业引导模式</w:t>
      </w:r>
      <w:r>
        <w:rPr>
          <w:rFonts w:hint="eastAsia"/>
        </w:rPr>
        <w:br/>
      </w:r>
      <w:r>
        <w:rPr>
          <w:rFonts w:hint="eastAsia"/>
        </w:rPr>
        <w:t>　　　　　　1、主体企业引导模式的特征与流程</w:t>
      </w:r>
      <w:r>
        <w:rPr>
          <w:rFonts w:hint="eastAsia"/>
        </w:rPr>
        <w:br/>
      </w:r>
      <w:r>
        <w:rPr>
          <w:rFonts w:hint="eastAsia"/>
        </w:rPr>
        <w:t>　　　　　　2、主体企业引导模式案例调研——北京诺基亚星网工业园</w:t>
      </w:r>
      <w:r>
        <w:rPr>
          <w:rFonts w:hint="eastAsia"/>
        </w:rPr>
        <w:br/>
      </w:r>
      <w:r>
        <w:rPr>
          <w:rFonts w:hint="eastAsia"/>
        </w:rPr>
        <w:t>　　　　三、工业地产商模式</w:t>
      </w:r>
      <w:r>
        <w:rPr>
          <w:rFonts w:hint="eastAsia"/>
        </w:rPr>
        <w:br/>
      </w:r>
      <w:r>
        <w:rPr>
          <w:rFonts w:hint="eastAsia"/>
        </w:rPr>
        <w:t>　　　　　　1、工业地产商模式的特征与流程</w:t>
      </w:r>
      <w:r>
        <w:rPr>
          <w:rFonts w:hint="eastAsia"/>
        </w:rPr>
        <w:br/>
      </w:r>
      <w:r>
        <w:rPr>
          <w:rFonts w:hint="eastAsia"/>
        </w:rPr>
        <w:t>　　　　　　2、工业地产商模式案例调研——北京腾飞国际工业园</w:t>
      </w:r>
      <w:r>
        <w:rPr>
          <w:rFonts w:hint="eastAsia"/>
        </w:rPr>
        <w:br/>
      </w:r>
      <w:r>
        <w:rPr>
          <w:rFonts w:hint="eastAsia"/>
        </w:rPr>
        <w:t>　　　　四、综合运作模式</w:t>
      </w:r>
      <w:r>
        <w:rPr>
          <w:rFonts w:hint="eastAsia"/>
        </w:rPr>
        <w:br/>
      </w:r>
      <w:r>
        <w:rPr>
          <w:rFonts w:hint="eastAsia"/>
        </w:rPr>
        <w:t>　　　　　　1、综合运作模式的特征与流程</w:t>
      </w:r>
      <w:r>
        <w:rPr>
          <w:rFonts w:hint="eastAsia"/>
        </w:rPr>
        <w:br/>
      </w:r>
      <w:r>
        <w:rPr>
          <w:rFonts w:hint="eastAsia"/>
        </w:rPr>
        <w:t>　　　　　　2、综合运作模式案例调研——北京经济技术开发区</w:t>
      </w:r>
      <w:r>
        <w:rPr>
          <w:rFonts w:hint="eastAsia"/>
        </w:rPr>
        <w:br/>
      </w:r>
      <w:r>
        <w:rPr>
          <w:rFonts w:hint="eastAsia"/>
        </w:rPr>
        <w:t>　　第三节 工业地产收益来源分析</w:t>
      </w:r>
      <w:r>
        <w:rPr>
          <w:rFonts w:hint="eastAsia"/>
        </w:rPr>
        <w:br/>
      </w:r>
      <w:r>
        <w:rPr>
          <w:rFonts w:hint="eastAsia"/>
        </w:rPr>
        <w:t>　　　　一、工业地产VS商业地产</w:t>
      </w:r>
      <w:r>
        <w:rPr>
          <w:rFonts w:hint="eastAsia"/>
        </w:rPr>
        <w:br/>
      </w:r>
      <w:r>
        <w:rPr>
          <w:rFonts w:hint="eastAsia"/>
        </w:rPr>
        <w:t>　　　　二、获取土地价值增值收益</w:t>
      </w:r>
      <w:r>
        <w:rPr>
          <w:rFonts w:hint="eastAsia"/>
        </w:rPr>
        <w:br/>
      </w:r>
      <w:r>
        <w:rPr>
          <w:rFonts w:hint="eastAsia"/>
        </w:rPr>
        <w:t>　　　　三、长期持有或出售进行获利</w:t>
      </w:r>
      <w:r>
        <w:rPr>
          <w:rFonts w:hint="eastAsia"/>
        </w:rPr>
        <w:br/>
      </w:r>
      <w:r>
        <w:rPr>
          <w:rFonts w:hint="eastAsia"/>
        </w:rPr>
        <w:t>　　　　四、按需订制地产开发而获利</w:t>
      </w:r>
      <w:r>
        <w:rPr>
          <w:rFonts w:hint="eastAsia"/>
        </w:rPr>
        <w:br/>
      </w:r>
      <w:r>
        <w:rPr>
          <w:rFonts w:hint="eastAsia"/>
        </w:rPr>
        <w:br/>
      </w:r>
      <w:r>
        <w:rPr>
          <w:rFonts w:hint="eastAsia"/>
        </w:rPr>
        <w:t>第二章 中国工业地产行业发展环境透析</w:t>
      </w:r>
      <w:r>
        <w:rPr>
          <w:rFonts w:hint="eastAsia"/>
        </w:rPr>
        <w:br/>
      </w:r>
      <w:r>
        <w:rPr>
          <w:rFonts w:hint="eastAsia"/>
        </w:rPr>
        <w:t>　　第一节 中国工业地产发展影响因素分析</w:t>
      </w:r>
      <w:r>
        <w:rPr>
          <w:rFonts w:hint="eastAsia"/>
        </w:rPr>
        <w:br/>
      </w:r>
      <w:r>
        <w:rPr>
          <w:rFonts w:hint="eastAsia"/>
        </w:rPr>
        <w:t>　　　　一、中国工业地产发展变革因素分析</w:t>
      </w:r>
      <w:r>
        <w:rPr>
          <w:rFonts w:hint="eastAsia"/>
        </w:rPr>
        <w:br/>
      </w:r>
      <w:r>
        <w:rPr>
          <w:rFonts w:hint="eastAsia"/>
        </w:rPr>
        <w:t>　　　　二、工业地产与国民经济的互动作用</w:t>
      </w:r>
      <w:r>
        <w:rPr>
          <w:rFonts w:hint="eastAsia"/>
        </w:rPr>
        <w:br/>
      </w:r>
      <w:r>
        <w:rPr>
          <w:rFonts w:hint="eastAsia"/>
        </w:rPr>
        <w:t>　　第二节 中国工业地产行业发展政策环境分析</w:t>
      </w:r>
      <w:r>
        <w:rPr>
          <w:rFonts w:hint="eastAsia"/>
        </w:rPr>
        <w:br/>
      </w:r>
      <w:r>
        <w:rPr>
          <w:rFonts w:hint="eastAsia"/>
        </w:rPr>
        <w:t>　　　　一、房地产行业调控政策解析（行政监管部分）</w:t>
      </w:r>
      <w:r>
        <w:rPr>
          <w:rFonts w:hint="eastAsia"/>
        </w:rPr>
        <w:br/>
      </w:r>
      <w:r>
        <w:rPr>
          <w:rFonts w:hint="eastAsia"/>
        </w:rPr>
        <w:t>　　　　二、房地产行业调控政策解析（土地部分）</w:t>
      </w:r>
      <w:r>
        <w:rPr>
          <w:rFonts w:hint="eastAsia"/>
        </w:rPr>
        <w:br/>
      </w:r>
      <w:r>
        <w:rPr>
          <w:rFonts w:hint="eastAsia"/>
        </w:rPr>
        <w:t>　　　　三、房地产行业调控政策解析（财税部分）</w:t>
      </w:r>
      <w:r>
        <w:rPr>
          <w:rFonts w:hint="eastAsia"/>
        </w:rPr>
        <w:br/>
      </w:r>
      <w:r>
        <w:rPr>
          <w:rFonts w:hint="eastAsia"/>
        </w:rPr>
        <w:t>　　　　四、房地产行业调控政策解析（金融部分）</w:t>
      </w:r>
      <w:r>
        <w:rPr>
          <w:rFonts w:hint="eastAsia"/>
        </w:rPr>
        <w:br/>
      </w:r>
      <w:r>
        <w:rPr>
          <w:rFonts w:hint="eastAsia"/>
        </w:rPr>
        <w:t>　　　　五、房地产行业调控政策解析（外资调控部分）</w:t>
      </w:r>
      <w:r>
        <w:rPr>
          <w:rFonts w:hint="eastAsia"/>
        </w:rPr>
        <w:br/>
      </w:r>
      <w:r>
        <w:rPr>
          <w:rFonts w:hint="eastAsia"/>
        </w:rPr>
        <w:t>　　第三节 中国房地产行业总体运营状况分析</w:t>
      </w:r>
      <w:r>
        <w:rPr>
          <w:rFonts w:hint="eastAsia"/>
        </w:rPr>
        <w:br/>
      </w:r>
      <w:r>
        <w:rPr>
          <w:rFonts w:hint="eastAsia"/>
        </w:rPr>
        <w:t>　　　　一、房地产开发景气度指数</w:t>
      </w:r>
      <w:r>
        <w:rPr>
          <w:rFonts w:hint="eastAsia"/>
        </w:rPr>
        <w:br/>
      </w:r>
      <w:r>
        <w:rPr>
          <w:rFonts w:hint="eastAsia"/>
        </w:rPr>
        <w:t>　　　　二、房地产开发投资分析</w:t>
      </w:r>
      <w:r>
        <w:rPr>
          <w:rFonts w:hint="eastAsia"/>
        </w:rPr>
        <w:br/>
      </w:r>
      <w:r>
        <w:rPr>
          <w:rFonts w:hint="eastAsia"/>
        </w:rPr>
        <w:t>　　　　三、房地产市场供给分析</w:t>
      </w:r>
      <w:r>
        <w:rPr>
          <w:rFonts w:hint="eastAsia"/>
        </w:rPr>
        <w:br/>
      </w:r>
      <w:r>
        <w:rPr>
          <w:rFonts w:hint="eastAsia"/>
        </w:rPr>
        <w:t>　　　　　　1、房屋新开工面积分析</w:t>
      </w:r>
      <w:r>
        <w:rPr>
          <w:rFonts w:hint="eastAsia"/>
        </w:rPr>
        <w:br/>
      </w:r>
      <w:r>
        <w:rPr>
          <w:rFonts w:hint="eastAsia"/>
        </w:rPr>
        <w:t>　　　　　　2、房屋施工面积分析</w:t>
      </w:r>
      <w:r>
        <w:rPr>
          <w:rFonts w:hint="eastAsia"/>
        </w:rPr>
        <w:br/>
      </w:r>
      <w:r>
        <w:rPr>
          <w:rFonts w:hint="eastAsia"/>
        </w:rPr>
        <w:t>　　　　　　3、房屋竣工面积分析</w:t>
      </w:r>
      <w:r>
        <w:rPr>
          <w:rFonts w:hint="eastAsia"/>
        </w:rPr>
        <w:br/>
      </w:r>
      <w:r>
        <w:rPr>
          <w:rFonts w:hint="eastAsia"/>
        </w:rPr>
        <w:t>　　　　四、房地产市场需求分析</w:t>
      </w:r>
      <w:r>
        <w:rPr>
          <w:rFonts w:hint="eastAsia"/>
        </w:rPr>
        <w:br/>
      </w:r>
      <w:r>
        <w:rPr>
          <w:rFonts w:hint="eastAsia"/>
        </w:rPr>
        <w:t>　　第四节 中国土地市场运营状况分析</w:t>
      </w:r>
      <w:r>
        <w:rPr>
          <w:rFonts w:hint="eastAsia"/>
        </w:rPr>
        <w:br/>
      </w:r>
      <w:r>
        <w:rPr>
          <w:rFonts w:hint="eastAsia"/>
        </w:rPr>
        <w:t>　　　　一、全国土地市场供应分析</w:t>
      </w:r>
      <w:r>
        <w:rPr>
          <w:rFonts w:hint="eastAsia"/>
        </w:rPr>
        <w:br/>
      </w:r>
      <w:r>
        <w:rPr>
          <w:rFonts w:hint="eastAsia"/>
        </w:rPr>
        <w:t>　　　　二、全国土地市场成交分析</w:t>
      </w:r>
      <w:r>
        <w:rPr>
          <w:rFonts w:hint="eastAsia"/>
        </w:rPr>
        <w:br/>
      </w:r>
      <w:r>
        <w:rPr>
          <w:rFonts w:hint="eastAsia"/>
        </w:rPr>
        <w:t>　　　　三、全国土地市场价格调研</w:t>
      </w:r>
      <w:r>
        <w:rPr>
          <w:rFonts w:hint="eastAsia"/>
        </w:rPr>
        <w:br/>
      </w:r>
      <w:r>
        <w:rPr>
          <w:rFonts w:hint="eastAsia"/>
        </w:rPr>
        <w:br/>
      </w:r>
      <w:r>
        <w:rPr>
          <w:rFonts w:hint="eastAsia"/>
        </w:rPr>
        <w:t>第三章 工业地产行业领先企业分析</w:t>
      </w:r>
      <w:r>
        <w:rPr>
          <w:rFonts w:hint="eastAsia"/>
        </w:rPr>
        <w:br/>
      </w:r>
      <w:r>
        <w:rPr>
          <w:rFonts w:hint="eastAsia"/>
        </w:rPr>
        <w:t>　　第一节 外资工业地产投资动态分析</w:t>
      </w:r>
      <w:r>
        <w:rPr>
          <w:rFonts w:hint="eastAsia"/>
        </w:rPr>
        <w:br/>
      </w:r>
      <w:r>
        <w:rPr>
          <w:rFonts w:hint="eastAsia"/>
        </w:rPr>
        <w:t>　　　　一、外资工业地产在华投资概况</w:t>
      </w:r>
      <w:r>
        <w:rPr>
          <w:rFonts w:hint="eastAsia"/>
        </w:rPr>
        <w:br/>
      </w:r>
      <w:r>
        <w:rPr>
          <w:rFonts w:hint="eastAsia"/>
        </w:rPr>
        <w:t>　　　　二、普洛斯在华投资探析</w:t>
      </w:r>
      <w:r>
        <w:rPr>
          <w:rFonts w:hint="eastAsia"/>
        </w:rPr>
        <w:br/>
      </w:r>
      <w:r>
        <w:rPr>
          <w:rFonts w:hint="eastAsia"/>
        </w:rPr>
        <w:t>　　　　　　1、公司简介</w:t>
      </w:r>
      <w:r>
        <w:rPr>
          <w:rFonts w:hint="eastAsia"/>
        </w:rPr>
        <w:br/>
      </w:r>
      <w:r>
        <w:rPr>
          <w:rFonts w:hint="eastAsia"/>
        </w:rPr>
        <w:t>　　　　　　2、业务模式</w:t>
      </w:r>
      <w:r>
        <w:rPr>
          <w:rFonts w:hint="eastAsia"/>
        </w:rPr>
        <w:br/>
      </w:r>
      <w:r>
        <w:rPr>
          <w:rFonts w:hint="eastAsia"/>
        </w:rPr>
        <w:t>　　　　　　3、园区特点</w:t>
      </w:r>
      <w:r>
        <w:rPr>
          <w:rFonts w:hint="eastAsia"/>
        </w:rPr>
        <w:br/>
      </w:r>
      <w:r>
        <w:rPr>
          <w:rFonts w:hint="eastAsia"/>
        </w:rPr>
        <w:t>　　　　　　4、客户定位</w:t>
      </w:r>
      <w:r>
        <w:rPr>
          <w:rFonts w:hint="eastAsia"/>
        </w:rPr>
        <w:br/>
      </w:r>
      <w:r>
        <w:rPr>
          <w:rFonts w:hint="eastAsia"/>
        </w:rPr>
        <w:t>　　　　　　5、开发模式</w:t>
      </w:r>
      <w:r>
        <w:rPr>
          <w:rFonts w:hint="eastAsia"/>
        </w:rPr>
        <w:br/>
      </w:r>
      <w:r>
        <w:rPr>
          <w:rFonts w:hint="eastAsia"/>
        </w:rPr>
        <w:t>　　　　　　6、盈利模式</w:t>
      </w:r>
      <w:r>
        <w:rPr>
          <w:rFonts w:hint="eastAsia"/>
        </w:rPr>
        <w:br/>
      </w:r>
      <w:r>
        <w:rPr>
          <w:rFonts w:hint="eastAsia"/>
        </w:rPr>
        <w:t>　　　　　　7、优势分析</w:t>
      </w:r>
      <w:r>
        <w:rPr>
          <w:rFonts w:hint="eastAsia"/>
        </w:rPr>
        <w:br/>
      </w:r>
      <w:r>
        <w:rPr>
          <w:rFonts w:hint="eastAsia"/>
        </w:rPr>
        <w:t>　　　　三、安博置业在华投资探析</w:t>
      </w:r>
      <w:r>
        <w:rPr>
          <w:rFonts w:hint="eastAsia"/>
        </w:rPr>
        <w:br/>
      </w:r>
      <w:r>
        <w:rPr>
          <w:rFonts w:hint="eastAsia"/>
        </w:rPr>
        <w:t>　　　　　　1、公司简介</w:t>
      </w:r>
      <w:r>
        <w:rPr>
          <w:rFonts w:hint="eastAsia"/>
        </w:rPr>
        <w:br/>
      </w:r>
      <w:r>
        <w:rPr>
          <w:rFonts w:hint="eastAsia"/>
        </w:rPr>
        <w:t>　　　　　　2、盈利模式</w:t>
      </w:r>
      <w:r>
        <w:rPr>
          <w:rFonts w:hint="eastAsia"/>
        </w:rPr>
        <w:br/>
      </w:r>
      <w:r>
        <w:rPr>
          <w:rFonts w:hint="eastAsia"/>
        </w:rPr>
        <w:t>　　　　　　3、经营特点</w:t>
      </w:r>
      <w:r>
        <w:rPr>
          <w:rFonts w:hint="eastAsia"/>
        </w:rPr>
        <w:br/>
      </w:r>
      <w:r>
        <w:rPr>
          <w:rFonts w:hint="eastAsia"/>
        </w:rPr>
        <w:t>　　　　四、嘉民在华投资探析</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3、盈利模式</w:t>
      </w:r>
      <w:r>
        <w:rPr>
          <w:rFonts w:hint="eastAsia"/>
        </w:rPr>
        <w:br/>
      </w:r>
      <w:r>
        <w:rPr>
          <w:rFonts w:hint="eastAsia"/>
        </w:rPr>
        <w:t>　　　　　　4、园区项目</w:t>
      </w:r>
      <w:r>
        <w:rPr>
          <w:rFonts w:hint="eastAsia"/>
        </w:rPr>
        <w:br/>
      </w:r>
      <w:r>
        <w:rPr>
          <w:rFonts w:hint="eastAsia"/>
        </w:rPr>
        <w:t>　　　　　　5、主要客户</w:t>
      </w:r>
      <w:r>
        <w:rPr>
          <w:rFonts w:hint="eastAsia"/>
        </w:rPr>
        <w:br/>
      </w:r>
      <w:r>
        <w:rPr>
          <w:rFonts w:hint="eastAsia"/>
        </w:rPr>
        <w:t>　　　　　　6、投融资进展</w:t>
      </w:r>
      <w:r>
        <w:rPr>
          <w:rFonts w:hint="eastAsia"/>
        </w:rPr>
        <w:br/>
      </w:r>
      <w:r>
        <w:rPr>
          <w:rFonts w:hint="eastAsia"/>
        </w:rPr>
        <w:t>　　　　　　7、优势分析</w:t>
      </w:r>
      <w:r>
        <w:rPr>
          <w:rFonts w:hint="eastAsia"/>
        </w:rPr>
        <w:br/>
      </w:r>
      <w:r>
        <w:rPr>
          <w:rFonts w:hint="eastAsia"/>
        </w:rPr>
        <w:t>　　　　五、新加坡丰树在华投资探析</w:t>
      </w:r>
      <w:r>
        <w:rPr>
          <w:rFonts w:hint="eastAsia"/>
        </w:rPr>
        <w:br/>
      </w:r>
      <w:r>
        <w:rPr>
          <w:rFonts w:hint="eastAsia"/>
        </w:rPr>
        <w:t>　　　　　　1、公司简介</w:t>
      </w:r>
      <w:r>
        <w:rPr>
          <w:rFonts w:hint="eastAsia"/>
        </w:rPr>
        <w:br/>
      </w:r>
      <w:r>
        <w:rPr>
          <w:rFonts w:hint="eastAsia"/>
        </w:rPr>
        <w:t>　　　　　　2、业务模式</w:t>
      </w:r>
      <w:r>
        <w:rPr>
          <w:rFonts w:hint="eastAsia"/>
        </w:rPr>
        <w:br/>
      </w:r>
      <w:r>
        <w:rPr>
          <w:rFonts w:hint="eastAsia"/>
        </w:rPr>
        <w:t>　　　　　　3、优势分析</w:t>
      </w:r>
      <w:r>
        <w:rPr>
          <w:rFonts w:hint="eastAsia"/>
        </w:rPr>
        <w:br/>
      </w:r>
      <w:r>
        <w:rPr>
          <w:rFonts w:hint="eastAsia"/>
        </w:rPr>
        <w:t>　　　　六、经济区世界公司（EZW）在华投资探析</w:t>
      </w:r>
      <w:r>
        <w:rPr>
          <w:rFonts w:hint="eastAsia"/>
        </w:rPr>
        <w:br/>
      </w:r>
      <w:r>
        <w:rPr>
          <w:rFonts w:hint="eastAsia"/>
        </w:rPr>
        <w:t>　　第二节 中:智:林－中国工业领先企业经营分析</w:t>
      </w:r>
      <w:r>
        <w:rPr>
          <w:rFonts w:hint="eastAsia"/>
        </w:rPr>
        <w:br/>
      </w:r>
      <w:r>
        <w:rPr>
          <w:rFonts w:hint="eastAsia"/>
        </w:rPr>
        <w:t>　　　　一、上海张江高科技园区开发股份有限公司经营情况分析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二、上海金桥出口加工区开发股份有限公司经营情况分析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7、公司产品结构及新产品动向</w:t>
      </w:r>
      <w:r>
        <w:rPr>
          <w:rFonts w:hint="eastAsia"/>
        </w:rPr>
        <w:br/>
      </w:r>
      <w:r>
        <w:rPr>
          <w:rFonts w:hint="eastAsia"/>
        </w:rPr>
        <w:t>　　　　　　8、企业经营优劣势分析</w:t>
      </w:r>
      <w:r>
        <w:rPr>
          <w:rFonts w:hint="eastAsia"/>
        </w:rPr>
        <w:br/>
      </w:r>
      <w:r>
        <w:rPr>
          <w:rFonts w:hint="eastAsia"/>
        </w:rPr>
        <w:t>　　　　　　9、企业工业地产投资分析</w:t>
      </w:r>
      <w:r>
        <w:rPr>
          <w:rFonts w:hint="eastAsia"/>
        </w:rPr>
        <w:br/>
      </w:r>
      <w:r>
        <w:rPr>
          <w:rFonts w:hint="eastAsia"/>
        </w:rPr>
        <w:t>　　　　　　10、企业最新发展动向分析</w:t>
      </w:r>
      <w:r>
        <w:rPr>
          <w:rFonts w:hint="eastAsia"/>
        </w:rPr>
        <w:br/>
      </w:r>
      <w:r>
        <w:rPr>
          <w:rFonts w:hint="eastAsia"/>
        </w:rPr>
        <w:t>　　　　三、中天城投集团股份有限公司经营情况分析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四、天津海泰科技发展股份有限公司经营情况分析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五、南京新港高科技股份有限公司经营情况分析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六、苏州新区高新技术产业股份有限公司经营情况分析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七、北京空港科技园区股份有限公司经营情况分析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八、江苏大港股份有限公司经营情况分析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九、厦门建发股份有限公司经营情况分析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十、北京中关村科技发展（控股）股份有限公司经营分析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8、企业工业地产投资分析</w:t>
      </w:r>
      <w:r>
        <w:rPr>
          <w:rFonts w:hint="eastAsia"/>
        </w:rPr>
        <w:br/>
      </w:r>
      <w:r>
        <w:rPr>
          <w:rFonts w:hint="eastAsia"/>
        </w:rPr>
        <w:t>　　　　　　9、企业最新发展动向分析</w:t>
      </w:r>
      <w:r>
        <w:rPr>
          <w:rFonts w:hint="eastAsia"/>
        </w:rPr>
        <w:br/>
      </w:r>
      <w:r>
        <w:rPr>
          <w:rFonts w:hint="eastAsia"/>
        </w:rPr>
        <w:t>　　图表 1：工业地产项目的功能和客户</w:t>
      </w:r>
      <w:r>
        <w:rPr>
          <w:rFonts w:hint="eastAsia"/>
        </w:rPr>
        <w:br/>
      </w:r>
      <w:r>
        <w:rPr>
          <w:rFonts w:hint="eastAsia"/>
        </w:rPr>
        <w:t>　　图表 2：工业地产的分类</w:t>
      </w:r>
      <w:r>
        <w:rPr>
          <w:rFonts w:hint="eastAsia"/>
        </w:rPr>
        <w:br/>
      </w:r>
      <w:r>
        <w:rPr>
          <w:rFonts w:hint="eastAsia"/>
        </w:rPr>
        <w:t>　　图表 3：工业厂房与工业园区的特点</w:t>
      </w:r>
      <w:r>
        <w:rPr>
          <w:rFonts w:hint="eastAsia"/>
        </w:rPr>
        <w:br/>
      </w:r>
      <w:r>
        <w:rPr>
          <w:rFonts w:hint="eastAsia"/>
        </w:rPr>
        <w:t>　　图表 4：工业地产行业的特征</w:t>
      </w:r>
      <w:r>
        <w:rPr>
          <w:rFonts w:hint="eastAsia"/>
        </w:rPr>
        <w:br/>
      </w:r>
      <w:r>
        <w:rPr>
          <w:rFonts w:hint="eastAsia"/>
        </w:rPr>
        <w:t>　　图表 5：工业园区开发模式的特征</w:t>
      </w:r>
      <w:r>
        <w:rPr>
          <w:rFonts w:hint="eastAsia"/>
        </w:rPr>
        <w:br/>
      </w:r>
      <w:r>
        <w:rPr>
          <w:rFonts w:hint="eastAsia"/>
        </w:rPr>
        <w:t>　　图表 6：工业园区开发模式流程示意图</w:t>
      </w:r>
      <w:r>
        <w:rPr>
          <w:rFonts w:hint="eastAsia"/>
        </w:rPr>
        <w:br/>
      </w:r>
      <w:r>
        <w:rPr>
          <w:rFonts w:hint="eastAsia"/>
        </w:rPr>
        <w:t>　　图表 7：主体企业引导模式的特征</w:t>
      </w:r>
      <w:r>
        <w:rPr>
          <w:rFonts w:hint="eastAsia"/>
        </w:rPr>
        <w:br/>
      </w:r>
      <w:r>
        <w:rPr>
          <w:rFonts w:hint="eastAsia"/>
        </w:rPr>
        <w:t>　　图表 8：主体企业引导开发模式流程示意图</w:t>
      </w:r>
      <w:r>
        <w:rPr>
          <w:rFonts w:hint="eastAsia"/>
        </w:rPr>
        <w:br/>
      </w:r>
      <w:r>
        <w:rPr>
          <w:rFonts w:hint="eastAsia"/>
        </w:rPr>
        <w:t>　　图表 9：北京诺基亚星网工业园的区域地理规划图</w:t>
      </w:r>
      <w:r>
        <w:rPr>
          <w:rFonts w:hint="eastAsia"/>
        </w:rPr>
        <w:br/>
      </w:r>
      <w:r>
        <w:rPr>
          <w:rFonts w:hint="eastAsia"/>
        </w:rPr>
        <w:t>　　图表 10：工业地产商模式的特征</w:t>
      </w:r>
      <w:r>
        <w:rPr>
          <w:rFonts w:hint="eastAsia"/>
        </w:rPr>
        <w:br/>
      </w:r>
      <w:r>
        <w:rPr>
          <w:rFonts w:hint="eastAsia"/>
        </w:rPr>
        <w:t>　　图表 11：工业地产商开发模式流程示意图</w:t>
      </w:r>
      <w:r>
        <w:rPr>
          <w:rFonts w:hint="eastAsia"/>
        </w:rPr>
        <w:br/>
      </w:r>
      <w:r>
        <w:rPr>
          <w:rFonts w:hint="eastAsia"/>
        </w:rPr>
        <w:t>　　图表 12：北京腾飞国际工业园规划图</w:t>
      </w:r>
      <w:r>
        <w:rPr>
          <w:rFonts w:hint="eastAsia"/>
        </w:rPr>
        <w:br/>
      </w:r>
      <w:r>
        <w:rPr>
          <w:rFonts w:hint="eastAsia"/>
        </w:rPr>
        <w:t>　　图表 13：综合运作模式的特征</w:t>
      </w:r>
      <w:r>
        <w:rPr>
          <w:rFonts w:hint="eastAsia"/>
        </w:rPr>
        <w:br/>
      </w:r>
      <w:r>
        <w:rPr>
          <w:rFonts w:hint="eastAsia"/>
        </w:rPr>
        <w:t>　　图表 14：综合开发模式流程示意图</w:t>
      </w:r>
      <w:r>
        <w:rPr>
          <w:rFonts w:hint="eastAsia"/>
        </w:rPr>
        <w:br/>
      </w:r>
      <w:r>
        <w:rPr>
          <w:rFonts w:hint="eastAsia"/>
        </w:rPr>
        <w:t>　　图表 15：工业地产与商业地产盈利模式比较表</w:t>
      </w:r>
      <w:r>
        <w:rPr>
          <w:rFonts w:hint="eastAsia"/>
        </w:rPr>
        <w:br/>
      </w:r>
      <w:r>
        <w:rPr>
          <w:rFonts w:hint="eastAsia"/>
        </w:rPr>
        <w:t>　　图表 16：近年来工业对中国GDP的贡献率（单位：%）</w:t>
      </w:r>
      <w:r>
        <w:rPr>
          <w:rFonts w:hint="eastAsia"/>
        </w:rPr>
        <w:br/>
      </w:r>
      <w:r>
        <w:rPr>
          <w:rFonts w:hint="eastAsia"/>
        </w:rPr>
        <w:t>　　图表 17：2025-2031年我国第二产业城镇固定资产投资占全国城镇固定资产比重（单位：万亿元，%）</w:t>
      </w:r>
      <w:r>
        <w:rPr>
          <w:rFonts w:hint="eastAsia"/>
        </w:rPr>
        <w:br/>
      </w:r>
      <w:r>
        <w:rPr>
          <w:rFonts w:hint="eastAsia"/>
        </w:rPr>
        <w:t>　　图表 18：2025年我国房地产调控行政管理政策</w:t>
      </w:r>
      <w:r>
        <w:rPr>
          <w:rFonts w:hint="eastAsia"/>
        </w:rPr>
        <w:br/>
      </w:r>
      <w:r>
        <w:rPr>
          <w:rFonts w:hint="eastAsia"/>
        </w:rPr>
        <w:t>　　图表 19：2025-2031年我国房地产调控土地政策分析</w:t>
      </w:r>
      <w:r>
        <w:rPr>
          <w:rFonts w:hint="eastAsia"/>
        </w:rPr>
        <w:br/>
      </w:r>
      <w:r>
        <w:rPr>
          <w:rFonts w:hint="eastAsia"/>
        </w:rPr>
        <w:t>　　图表 20：2025年我国房地产调整财税政策汇总（一）</w:t>
      </w:r>
      <w:r>
        <w:rPr>
          <w:rFonts w:hint="eastAsia"/>
        </w:rPr>
        <w:br/>
      </w:r>
      <w:r>
        <w:rPr>
          <w:rFonts w:hint="eastAsia"/>
        </w:rPr>
        <w:t>　　图表 21：2025年我国房地产调整财税政策汇总（二）</w:t>
      </w:r>
      <w:r>
        <w:rPr>
          <w:rFonts w:hint="eastAsia"/>
        </w:rPr>
        <w:br/>
      </w:r>
      <w:r>
        <w:rPr>
          <w:rFonts w:hint="eastAsia"/>
        </w:rPr>
        <w:t>　　图表 22：上海、重庆房产税政策</w:t>
      </w:r>
      <w:r>
        <w:rPr>
          <w:rFonts w:hint="eastAsia"/>
        </w:rPr>
        <w:br/>
      </w:r>
      <w:r>
        <w:rPr>
          <w:rFonts w:hint="eastAsia"/>
        </w:rPr>
        <w:t>　　图表 23：2025年我国房地产调控金融政策（一）</w:t>
      </w:r>
      <w:r>
        <w:rPr>
          <w:rFonts w:hint="eastAsia"/>
        </w:rPr>
        <w:br/>
      </w:r>
      <w:r>
        <w:rPr>
          <w:rFonts w:hint="eastAsia"/>
        </w:rPr>
        <w:t>　　图表 24：2025年我国房地产调控金融政策（二）</w:t>
      </w:r>
      <w:r>
        <w:rPr>
          <w:rFonts w:hint="eastAsia"/>
        </w:rPr>
        <w:br/>
      </w:r>
      <w:r>
        <w:rPr>
          <w:rFonts w:hint="eastAsia"/>
        </w:rPr>
        <w:t>　　图表 25：2025年中国房贷调控金融政策</w:t>
      </w:r>
      <w:r>
        <w:rPr>
          <w:rFonts w:hint="eastAsia"/>
        </w:rPr>
        <w:br/>
      </w:r>
      <w:r>
        <w:rPr>
          <w:rFonts w:hint="eastAsia"/>
        </w:rPr>
        <w:t>　　图表 26：2025年我国房地产调控外资政策</w:t>
      </w:r>
      <w:r>
        <w:rPr>
          <w:rFonts w:hint="eastAsia"/>
        </w:rPr>
        <w:br/>
      </w:r>
      <w:r>
        <w:rPr>
          <w:rFonts w:hint="eastAsia"/>
        </w:rPr>
        <w:t>　　图表 27：2025-2031年中国房地产开发景气指数（单位：%）</w:t>
      </w:r>
      <w:r>
        <w:rPr>
          <w:rFonts w:hint="eastAsia"/>
        </w:rPr>
        <w:br/>
      </w:r>
      <w:r>
        <w:rPr>
          <w:rFonts w:hint="eastAsia"/>
        </w:rPr>
        <w:t>　　图表 28：2025-2031年中国房地产开发投资额及同比增长情况（单位：亿元）</w:t>
      </w:r>
      <w:r>
        <w:rPr>
          <w:rFonts w:hint="eastAsia"/>
        </w:rPr>
        <w:br/>
      </w:r>
      <w:r>
        <w:rPr>
          <w:rFonts w:hint="eastAsia"/>
        </w:rPr>
        <w:t>　　图表 29：2025年全国房地产开发投资当月完成额及增长情况（单位：亿元，%）</w:t>
      </w:r>
      <w:r>
        <w:rPr>
          <w:rFonts w:hint="eastAsia"/>
        </w:rPr>
        <w:br/>
      </w:r>
      <w:r>
        <w:rPr>
          <w:rFonts w:hint="eastAsia"/>
        </w:rPr>
        <w:t>　　图表 30：2025-2031年我国房屋新开工面积及同比增长情况（单位：万平方米，%）</w:t>
      </w:r>
      <w:r>
        <w:rPr>
          <w:rFonts w:hint="eastAsia"/>
        </w:rPr>
        <w:br/>
      </w:r>
      <w:r>
        <w:rPr>
          <w:rFonts w:hint="eastAsia"/>
        </w:rPr>
        <w:t>　　图表 31：2025年房地产累计新开工面积及增长情况（单位：万平方米，%）</w:t>
      </w:r>
      <w:r>
        <w:rPr>
          <w:rFonts w:hint="eastAsia"/>
        </w:rPr>
        <w:br/>
      </w:r>
      <w:r>
        <w:rPr>
          <w:rFonts w:hint="eastAsia"/>
        </w:rPr>
        <w:t>　　图表 32：2025-2031年我国房屋施工面积及同比增长情况（单位：万平方米，%）</w:t>
      </w:r>
      <w:r>
        <w:rPr>
          <w:rFonts w:hint="eastAsia"/>
        </w:rPr>
        <w:br/>
      </w:r>
      <w:r>
        <w:rPr>
          <w:rFonts w:hint="eastAsia"/>
        </w:rPr>
        <w:t>　　……</w:t>
      </w:r>
      <w:r>
        <w:rPr>
          <w:rFonts w:hint="eastAsia"/>
        </w:rPr>
        <w:br/>
      </w:r>
      <w:r>
        <w:rPr>
          <w:rFonts w:hint="eastAsia"/>
        </w:rPr>
        <w:t>　　图表 34：2025年房地产当月竣工面积及增长情况（单位：万平方米，%）</w:t>
      </w:r>
      <w:r>
        <w:rPr>
          <w:rFonts w:hint="eastAsia"/>
        </w:rPr>
        <w:br/>
      </w:r>
      <w:r>
        <w:rPr>
          <w:rFonts w:hint="eastAsia"/>
        </w:rPr>
        <w:t>　　图表 35：2025-2031年我国房屋竣工面积及同比增长情况（单位：万平方米，%）</w:t>
      </w:r>
      <w:r>
        <w:rPr>
          <w:rFonts w:hint="eastAsia"/>
        </w:rPr>
        <w:br/>
      </w:r>
      <w:r>
        <w:rPr>
          <w:rFonts w:hint="eastAsia"/>
        </w:rPr>
        <w:t>　　图表 36：2025年全国房地产月度销售额及增长情况（单位：亿元，%）</w:t>
      </w:r>
      <w:r>
        <w:rPr>
          <w:rFonts w:hint="eastAsia"/>
        </w:rPr>
        <w:br/>
      </w:r>
      <w:r>
        <w:rPr>
          <w:rFonts w:hint="eastAsia"/>
        </w:rPr>
        <w:t>　　图表 37：2025-2031年我国批准国有建设用地供应情况（单位：万公顷）</w:t>
      </w:r>
      <w:r>
        <w:rPr>
          <w:rFonts w:hint="eastAsia"/>
        </w:rPr>
        <w:br/>
      </w:r>
      <w:r>
        <w:rPr>
          <w:rFonts w:hint="eastAsia"/>
        </w:rPr>
        <w:t>　　图表 38：2025年我国批准国有建设用地的结构</w:t>
      </w:r>
      <w:r>
        <w:rPr>
          <w:rFonts w:hint="eastAsia"/>
        </w:rPr>
        <w:br/>
      </w:r>
      <w:r>
        <w:rPr>
          <w:rFonts w:hint="eastAsia"/>
        </w:rPr>
        <w:t>　　图表 39：2025-2031年实际供应的国有建设用地的供应结构</w:t>
      </w:r>
      <w:r>
        <w:rPr>
          <w:rFonts w:hint="eastAsia"/>
        </w:rPr>
        <w:br/>
      </w:r>
      <w:r>
        <w:rPr>
          <w:rFonts w:hint="eastAsia"/>
        </w:rPr>
        <w:t>　　图表 40：2025年实际供应的国有建设用地供应结构</w:t>
      </w:r>
      <w:r>
        <w:rPr>
          <w:rFonts w:hint="eastAsia"/>
        </w:rPr>
        <w:br/>
      </w:r>
      <w:r>
        <w:rPr>
          <w:rFonts w:hint="eastAsia"/>
        </w:rPr>
        <w:t>　　图表 41：2025-2031年我国国有建设用地成交面积与金额（单位：万公顷，亿元）</w:t>
      </w:r>
      <w:r>
        <w:rPr>
          <w:rFonts w:hint="eastAsia"/>
        </w:rPr>
        <w:br/>
      </w:r>
      <w:r>
        <w:rPr>
          <w:rFonts w:hint="eastAsia"/>
        </w:rPr>
        <w:t>　　图表 42：2025年我国主要监测城市地价情况（单位：元/平方米）</w:t>
      </w:r>
      <w:r>
        <w:rPr>
          <w:rFonts w:hint="eastAsia"/>
        </w:rPr>
        <w:br/>
      </w:r>
      <w:r>
        <w:rPr>
          <w:rFonts w:hint="eastAsia"/>
        </w:rPr>
        <w:t>　　图表 43：2025-2031年我国主要监测城市地价变化情况（单位：%）</w:t>
      </w:r>
      <w:r>
        <w:rPr>
          <w:rFonts w:hint="eastAsia"/>
        </w:rPr>
        <w:br/>
      </w:r>
      <w:r>
        <w:rPr>
          <w:rFonts w:hint="eastAsia"/>
        </w:rPr>
        <w:t>　　图表 44：普洛斯进入中国市场分布示意图</w:t>
      </w:r>
      <w:r>
        <w:rPr>
          <w:rFonts w:hint="eastAsia"/>
        </w:rPr>
        <w:br/>
      </w:r>
      <w:r>
        <w:rPr>
          <w:rFonts w:hint="eastAsia"/>
        </w:rPr>
        <w:t>　　图表 45：普洛斯中国物流园概览（华南&amp;#8729;中西部地区）</w:t>
      </w:r>
      <w:r>
        <w:rPr>
          <w:rFonts w:hint="eastAsia"/>
        </w:rPr>
        <w:br/>
      </w:r>
      <w:r>
        <w:rPr>
          <w:rFonts w:hint="eastAsia"/>
        </w:rPr>
        <w:t>　　图表 46：普洛斯中国的发展历程</w:t>
      </w:r>
      <w:r>
        <w:rPr>
          <w:rFonts w:hint="eastAsia"/>
        </w:rPr>
        <w:br/>
      </w:r>
      <w:r>
        <w:rPr>
          <w:rFonts w:hint="eastAsia"/>
        </w:rPr>
        <w:t>　　图表 47：普洛斯网络概览</w:t>
      </w:r>
      <w:r>
        <w:rPr>
          <w:rFonts w:hint="eastAsia"/>
        </w:rPr>
        <w:br/>
      </w:r>
      <w:r>
        <w:rPr>
          <w:rFonts w:hint="eastAsia"/>
        </w:rPr>
        <w:t>　　图表 48：普洛斯投资管理（中国）有限公司标准实施开发业务示意图</w:t>
      </w:r>
      <w:r>
        <w:rPr>
          <w:rFonts w:hint="eastAsia"/>
        </w:rPr>
        <w:br/>
      </w:r>
      <w:r>
        <w:rPr>
          <w:rFonts w:hint="eastAsia"/>
        </w:rPr>
        <w:t>　　图表 49：普洛斯投资管理（中国）有限公司定制开发业务示意图</w:t>
      </w:r>
      <w:r>
        <w:rPr>
          <w:rFonts w:hint="eastAsia"/>
        </w:rPr>
        <w:br/>
      </w:r>
      <w:r>
        <w:rPr>
          <w:rFonts w:hint="eastAsia"/>
        </w:rPr>
        <w:t>　　图表 50：普洛斯投资管理（中国）有限公司收购与回租业务示意图</w:t>
      </w:r>
      <w:r>
        <w:rPr>
          <w:rFonts w:hint="eastAsia"/>
        </w:rPr>
        <w:br/>
      </w:r>
      <w:r>
        <w:rPr>
          <w:rFonts w:hint="eastAsia"/>
        </w:rPr>
        <w:t>　　图表 51：普洛斯中国客户群分析</w:t>
      </w:r>
      <w:r>
        <w:rPr>
          <w:rFonts w:hint="eastAsia"/>
        </w:rPr>
        <w:br/>
      </w:r>
      <w:r>
        <w:rPr>
          <w:rFonts w:hint="eastAsia"/>
        </w:rPr>
        <w:t>　　图表 52：嘉民集团开发项目（单位：sqm）</w:t>
      </w:r>
      <w:r>
        <w:rPr>
          <w:rFonts w:hint="eastAsia"/>
        </w:rPr>
        <w:br/>
      </w:r>
      <w:r>
        <w:rPr>
          <w:rFonts w:hint="eastAsia"/>
        </w:rPr>
        <w:t>　　图表 53：上海张江高科技园区开发股份有限公司基本信息表</w:t>
      </w:r>
      <w:r>
        <w:rPr>
          <w:rFonts w:hint="eastAsia"/>
        </w:rPr>
        <w:br/>
      </w:r>
      <w:r>
        <w:rPr>
          <w:rFonts w:hint="eastAsia"/>
        </w:rPr>
        <w:t>　　图表 54：上海张江高科技园区开发股份有限公司业务能力简况表</w:t>
      </w:r>
      <w:r>
        <w:rPr>
          <w:rFonts w:hint="eastAsia"/>
        </w:rPr>
        <w:br/>
      </w:r>
      <w:r>
        <w:rPr>
          <w:rFonts w:hint="eastAsia"/>
        </w:rPr>
        <w:t>　　图表 55：2024年底上海张江高科技园区开发股份有限公司与实际控制人之间的产权及控制关系图</w:t>
      </w:r>
      <w:r>
        <w:rPr>
          <w:rFonts w:hint="eastAsia"/>
        </w:rPr>
        <w:br/>
      </w:r>
      <w:r>
        <w:rPr>
          <w:rFonts w:hint="eastAsia"/>
        </w:rPr>
        <w:t>　　图表 56：2025-2031年上海张江高科技园区开发股份有限公司主要经济指标分析（单位：万元，%）</w:t>
      </w:r>
      <w:r>
        <w:rPr>
          <w:rFonts w:hint="eastAsia"/>
        </w:rPr>
        <w:br/>
      </w:r>
      <w:r>
        <w:rPr>
          <w:rFonts w:hint="eastAsia"/>
        </w:rPr>
        <w:t>　　图表 57：2025-2031年上海张江高科技园区开发股份有限公司盈利能力分析（单位：%）</w:t>
      </w:r>
      <w:r>
        <w:rPr>
          <w:rFonts w:hint="eastAsia"/>
        </w:rPr>
        <w:br/>
      </w:r>
      <w:r>
        <w:rPr>
          <w:rFonts w:hint="eastAsia"/>
        </w:rPr>
        <w:t>　　图表 58：2025年上海张江高科技园区开发股份有限公司主营业务分产品、行业情况表（单位：万元，%，百分点）</w:t>
      </w:r>
      <w:r>
        <w:rPr>
          <w:rFonts w:hint="eastAsia"/>
        </w:rPr>
        <w:br/>
      </w:r>
      <w:r>
        <w:rPr>
          <w:rFonts w:hint="eastAsia"/>
        </w:rPr>
        <w:t>　　图表 59：2025-2031年上海张江高科技园区开发股份有限公司运营能力分析（单位：次）</w:t>
      </w:r>
      <w:r>
        <w:rPr>
          <w:rFonts w:hint="eastAsia"/>
        </w:rPr>
        <w:br/>
      </w:r>
      <w:r>
        <w:rPr>
          <w:rFonts w:hint="eastAsia"/>
        </w:rPr>
        <w:t>　　图表 60：2025-2031年上海张江高科技园区开发股份有限公司偿债能力分析（单位：%，倍）</w:t>
      </w:r>
      <w:r>
        <w:rPr>
          <w:rFonts w:hint="eastAsia"/>
        </w:rPr>
        <w:br/>
      </w:r>
      <w:r>
        <w:rPr>
          <w:rFonts w:hint="eastAsia"/>
        </w:rPr>
        <w:t>　　图表 61：2025-2031年上海张江高科技园区开发股份有限公司发展能力分析（单位：%）</w:t>
      </w:r>
      <w:r>
        <w:rPr>
          <w:rFonts w:hint="eastAsia"/>
        </w:rPr>
        <w:br/>
      </w:r>
      <w:r>
        <w:rPr>
          <w:rFonts w:hint="eastAsia"/>
        </w:rPr>
        <w:t>　　图表 62：2025年上海张江高科技园区开发股份有限公司的产品结构（单位：%）</w:t>
      </w:r>
      <w:r>
        <w:rPr>
          <w:rFonts w:hint="eastAsia"/>
        </w:rPr>
        <w:br/>
      </w:r>
      <w:r>
        <w:rPr>
          <w:rFonts w:hint="eastAsia"/>
        </w:rPr>
        <w:t>　　图表 63：上海张江高科技园区开发股份有限公司优劣势分析</w:t>
      </w:r>
      <w:r>
        <w:rPr>
          <w:rFonts w:hint="eastAsia"/>
        </w:rPr>
        <w:br/>
      </w:r>
      <w:r>
        <w:rPr>
          <w:rFonts w:hint="eastAsia"/>
        </w:rPr>
        <w:t>　　图表 64：上海金桥出口加工区开发股份有限公司基本信息表</w:t>
      </w:r>
      <w:r>
        <w:rPr>
          <w:rFonts w:hint="eastAsia"/>
        </w:rPr>
        <w:br/>
      </w:r>
      <w:r>
        <w:rPr>
          <w:rFonts w:hint="eastAsia"/>
        </w:rPr>
        <w:t>　　图表 65：上海金桥出口加工区开发股份有限公司业务能力简况表</w:t>
      </w:r>
      <w:r>
        <w:rPr>
          <w:rFonts w:hint="eastAsia"/>
        </w:rPr>
        <w:br/>
      </w:r>
      <w:r>
        <w:rPr>
          <w:rFonts w:hint="eastAsia"/>
        </w:rPr>
        <w:t>　　图表 66：2024年底上海金桥出口加工区开发股份有限公司与实际控制人之间的产权及控制关系方框图</w:t>
      </w:r>
      <w:r>
        <w:rPr>
          <w:rFonts w:hint="eastAsia"/>
        </w:rPr>
        <w:br/>
      </w:r>
      <w:r>
        <w:rPr>
          <w:rFonts w:hint="eastAsia"/>
        </w:rPr>
        <w:t>　　图表 67：2025-2031年上海金桥出口加工区开发股份有限公司公司主要经济指标分析（单位：万元）</w:t>
      </w:r>
      <w:r>
        <w:rPr>
          <w:rFonts w:hint="eastAsia"/>
        </w:rPr>
        <w:br/>
      </w:r>
      <w:r>
        <w:rPr>
          <w:rFonts w:hint="eastAsia"/>
        </w:rPr>
        <w:t>　　图表 68：2025-2031年上海金桥出口加工区开发股份有限公司盈利能力分析（单位：%）</w:t>
      </w:r>
      <w:r>
        <w:rPr>
          <w:rFonts w:hint="eastAsia"/>
        </w:rPr>
        <w:br/>
      </w:r>
      <w:r>
        <w:rPr>
          <w:rFonts w:hint="eastAsia"/>
        </w:rPr>
        <w:t>　　图表 69：2025-2031年上海金桥出口加工区开发股份有限公司公司主营业务分产品、行业情况表（单位：万元，%）</w:t>
      </w:r>
      <w:r>
        <w:rPr>
          <w:rFonts w:hint="eastAsia"/>
        </w:rPr>
        <w:br/>
      </w:r>
      <w:r>
        <w:rPr>
          <w:rFonts w:hint="eastAsia"/>
        </w:rPr>
        <w:t>　　图表 70：2025-2031年上海金桥出口加工区开发股份有限公司公司运营能力分析（单位：次）</w:t>
      </w:r>
      <w:r>
        <w:rPr>
          <w:rFonts w:hint="eastAsia"/>
        </w:rPr>
        <w:br/>
      </w:r>
      <w:r>
        <w:rPr>
          <w:rFonts w:hint="eastAsia"/>
        </w:rPr>
        <w:t>　　图表 71：2025-2031年上海金桥出口加工区开发股份有限公司公司偿债能力分析（单位：%，倍）</w:t>
      </w:r>
      <w:r>
        <w:rPr>
          <w:rFonts w:hint="eastAsia"/>
        </w:rPr>
        <w:br/>
      </w:r>
      <w:r>
        <w:rPr>
          <w:rFonts w:hint="eastAsia"/>
        </w:rPr>
        <w:t>　　图表 72：2025-2031年上海金桥出口加工区开发股份有限公司发展能力分析（单位：%）</w:t>
      </w:r>
      <w:r>
        <w:rPr>
          <w:rFonts w:hint="eastAsia"/>
        </w:rPr>
        <w:br/>
      </w:r>
      <w:r>
        <w:rPr>
          <w:rFonts w:hint="eastAsia"/>
        </w:rPr>
        <w:t>　　图表 73：2025年上海金桥出口加工区开发股份有限公司的产品结构（单位：%）</w:t>
      </w:r>
      <w:r>
        <w:rPr>
          <w:rFonts w:hint="eastAsia"/>
        </w:rPr>
        <w:br/>
      </w:r>
      <w:r>
        <w:rPr>
          <w:rFonts w:hint="eastAsia"/>
        </w:rPr>
        <w:t>　　图表 74：上海金桥出口加工区开发股份有限公司优劣势分析</w:t>
      </w:r>
      <w:r>
        <w:rPr>
          <w:rFonts w:hint="eastAsia"/>
        </w:rPr>
        <w:br/>
      </w:r>
      <w:r>
        <w:rPr>
          <w:rFonts w:hint="eastAsia"/>
        </w:rPr>
        <w:t>　　图表 75：中天城投集团股份有限公司基本信息表</w:t>
      </w:r>
      <w:r>
        <w:rPr>
          <w:rFonts w:hint="eastAsia"/>
        </w:rPr>
        <w:br/>
      </w:r>
      <w:r>
        <w:rPr>
          <w:rFonts w:hint="eastAsia"/>
        </w:rPr>
        <w:t>　　图表 76：中天城投集团股份有限公司业务能力简况表</w:t>
      </w:r>
      <w:r>
        <w:rPr>
          <w:rFonts w:hint="eastAsia"/>
        </w:rPr>
        <w:br/>
      </w:r>
      <w:r>
        <w:rPr>
          <w:rFonts w:hint="eastAsia"/>
        </w:rPr>
        <w:t>　　图表 77：2024年底中天城投集团股份有限公司与实际控制人之间的产权及控制关系图</w:t>
      </w:r>
      <w:r>
        <w:rPr>
          <w:rFonts w:hint="eastAsia"/>
        </w:rPr>
        <w:br/>
      </w:r>
      <w:r>
        <w:rPr>
          <w:rFonts w:hint="eastAsia"/>
        </w:rPr>
        <w:t>　　图表 78：2025-2031年中天城投集团股份有限公司主要经济指标分析（单位：万元）</w:t>
      </w:r>
      <w:r>
        <w:rPr>
          <w:rFonts w:hint="eastAsia"/>
        </w:rPr>
        <w:br/>
      </w:r>
      <w:r>
        <w:rPr>
          <w:rFonts w:hint="eastAsia"/>
        </w:rPr>
        <w:t>　　图表 79：2025-2031年中天城投集团股份有限公司盈利能力分析（单位：%）</w:t>
      </w:r>
      <w:r>
        <w:rPr>
          <w:rFonts w:hint="eastAsia"/>
        </w:rPr>
        <w:br/>
      </w:r>
      <w:r>
        <w:rPr>
          <w:rFonts w:hint="eastAsia"/>
        </w:rPr>
        <w:t>　　图表 80：2025-2031年中天城投集团股份有限公司运营能力分析（单位：次）</w:t>
      </w:r>
      <w:r>
        <w:rPr>
          <w:rFonts w:hint="eastAsia"/>
        </w:rPr>
        <w:br/>
      </w:r>
      <w:r>
        <w:rPr>
          <w:rFonts w:hint="eastAsia"/>
        </w:rPr>
        <w:t>　　图表 81：2025-2031年中天城投集团股份有限公司偿债能力分析（单位：%，倍）</w:t>
      </w:r>
      <w:r>
        <w:rPr>
          <w:rFonts w:hint="eastAsia"/>
        </w:rPr>
        <w:br/>
      </w:r>
      <w:r>
        <w:rPr>
          <w:rFonts w:hint="eastAsia"/>
        </w:rPr>
        <w:t>　　图表 82：2025-2031年中天城投集团股份有限公司发展能力分析（单位：%）</w:t>
      </w:r>
      <w:r>
        <w:rPr>
          <w:rFonts w:hint="eastAsia"/>
        </w:rPr>
        <w:br/>
      </w:r>
      <w:r>
        <w:rPr>
          <w:rFonts w:hint="eastAsia"/>
        </w:rPr>
        <w:t>　　图表 83：中天城投集团股份有限公司优劣势分析</w:t>
      </w:r>
      <w:r>
        <w:rPr>
          <w:rFonts w:hint="eastAsia"/>
        </w:rPr>
        <w:br/>
      </w:r>
      <w:r>
        <w:rPr>
          <w:rFonts w:hint="eastAsia"/>
        </w:rPr>
        <w:t>　　图表 84：天津海泰科技发展股份有限公司基本信息表</w:t>
      </w:r>
      <w:r>
        <w:rPr>
          <w:rFonts w:hint="eastAsia"/>
        </w:rPr>
        <w:br/>
      </w:r>
      <w:r>
        <w:rPr>
          <w:rFonts w:hint="eastAsia"/>
        </w:rPr>
        <w:t>　　图表 85：天津海泰科技发展股份有限公司业务能力简况表</w:t>
      </w:r>
      <w:r>
        <w:rPr>
          <w:rFonts w:hint="eastAsia"/>
        </w:rPr>
        <w:br/>
      </w:r>
      <w:r>
        <w:rPr>
          <w:rFonts w:hint="eastAsia"/>
        </w:rPr>
        <w:t>　　图表 86：2024年底天津海泰科技发展股份有限公司与实际控制人之间的产权及控制关系方框图</w:t>
      </w:r>
      <w:r>
        <w:rPr>
          <w:rFonts w:hint="eastAsia"/>
        </w:rPr>
        <w:br/>
      </w:r>
      <w:r>
        <w:rPr>
          <w:rFonts w:hint="eastAsia"/>
        </w:rPr>
        <w:t>　　图表 87：2025-2031年天津海泰科技发展股份有限公司主要经济指标分析（单位：万元）</w:t>
      </w:r>
      <w:r>
        <w:rPr>
          <w:rFonts w:hint="eastAsia"/>
        </w:rPr>
        <w:br/>
      </w:r>
      <w:r>
        <w:rPr>
          <w:rFonts w:hint="eastAsia"/>
        </w:rPr>
        <w:t>　　图表 88：2025-2031年天津海泰科技发展股份有限公司盈利能力分析（单位：%）</w:t>
      </w:r>
      <w:r>
        <w:rPr>
          <w:rFonts w:hint="eastAsia"/>
        </w:rPr>
        <w:br/>
      </w:r>
      <w:r>
        <w:rPr>
          <w:rFonts w:hint="eastAsia"/>
        </w:rPr>
        <w:t>　　图表 89：2025-2031年天津海泰科技发展股份有限公司主营业务分产品情况表（单位：万元，%）</w:t>
      </w:r>
      <w:r>
        <w:rPr>
          <w:rFonts w:hint="eastAsia"/>
        </w:rPr>
        <w:br/>
      </w:r>
      <w:r>
        <w:rPr>
          <w:rFonts w:hint="eastAsia"/>
        </w:rPr>
        <w:t>　　图表 90：2025-2031年天津海泰科技发展股份有限公司运营能力分析（单位：次）</w:t>
      </w:r>
      <w:r>
        <w:rPr>
          <w:rFonts w:hint="eastAsia"/>
        </w:rPr>
        <w:br/>
      </w:r>
      <w:r>
        <w:rPr>
          <w:rFonts w:hint="eastAsia"/>
        </w:rPr>
        <w:t>　　图表 91：2025-2031年天津海泰科技发展股份有限公司偿债能力分析（单位：%，倍）</w:t>
      </w:r>
      <w:r>
        <w:rPr>
          <w:rFonts w:hint="eastAsia"/>
        </w:rPr>
        <w:br/>
      </w:r>
      <w:r>
        <w:rPr>
          <w:rFonts w:hint="eastAsia"/>
        </w:rPr>
        <w:t>　　图表 92：2025-2031年天津海泰科技发展股份有限公司发展能力分析（单位：%）</w:t>
      </w:r>
      <w:r>
        <w:rPr>
          <w:rFonts w:hint="eastAsia"/>
        </w:rPr>
        <w:br/>
      </w:r>
      <w:r>
        <w:rPr>
          <w:rFonts w:hint="eastAsia"/>
        </w:rPr>
        <w:t>　　图表 93：天津海泰科技发展股份有限公司优劣势分析</w:t>
      </w:r>
      <w:r>
        <w:rPr>
          <w:rFonts w:hint="eastAsia"/>
        </w:rPr>
        <w:br/>
      </w:r>
      <w:r>
        <w:rPr>
          <w:rFonts w:hint="eastAsia"/>
        </w:rPr>
        <w:t>　　图表 94：南京新港高科技股份有限公司基本信息表</w:t>
      </w:r>
      <w:r>
        <w:rPr>
          <w:rFonts w:hint="eastAsia"/>
        </w:rPr>
        <w:br/>
      </w:r>
      <w:r>
        <w:rPr>
          <w:rFonts w:hint="eastAsia"/>
        </w:rPr>
        <w:t>　　图表 95：南京新港高科技股份有限公司业务能力简况表</w:t>
      </w:r>
      <w:r>
        <w:rPr>
          <w:rFonts w:hint="eastAsia"/>
        </w:rPr>
        <w:br/>
      </w:r>
      <w:r>
        <w:rPr>
          <w:rFonts w:hint="eastAsia"/>
        </w:rPr>
        <w:t>　　图表 96：2024年底南京新港高科技股份有限公司与实际控制人之间的产权及控制关系图</w:t>
      </w:r>
      <w:r>
        <w:rPr>
          <w:rFonts w:hint="eastAsia"/>
        </w:rPr>
        <w:br/>
      </w:r>
      <w:r>
        <w:rPr>
          <w:rFonts w:hint="eastAsia"/>
        </w:rPr>
        <w:t>　　图表 97：南京新港高科技股份有限公司组织机构图</w:t>
      </w:r>
      <w:r>
        <w:rPr>
          <w:rFonts w:hint="eastAsia"/>
        </w:rPr>
        <w:br/>
      </w:r>
      <w:r>
        <w:rPr>
          <w:rFonts w:hint="eastAsia"/>
        </w:rPr>
        <w:t>　　图表 98：2025-2031年南京新港高科技股份有限公司主要经济指标分析（单位：万元）</w:t>
      </w:r>
      <w:r>
        <w:rPr>
          <w:rFonts w:hint="eastAsia"/>
        </w:rPr>
        <w:br/>
      </w:r>
      <w:r>
        <w:rPr>
          <w:rFonts w:hint="eastAsia"/>
        </w:rPr>
        <w:t>　　图表 99：2025年南京新港高科技股份有限公司主营业务分行业情况表（单位：万元，%）</w:t>
      </w:r>
      <w:r>
        <w:rPr>
          <w:rFonts w:hint="eastAsia"/>
        </w:rPr>
        <w:br/>
      </w:r>
      <w:r>
        <w:rPr>
          <w:rFonts w:hint="eastAsia"/>
        </w:rPr>
        <w:t>　　图表 100：2025-2031年南京新港高科技股份有限公司盈利能力分析（单位：%）</w:t>
      </w:r>
      <w:r>
        <w:rPr>
          <w:rFonts w:hint="eastAsia"/>
        </w:rPr>
        <w:br/>
      </w:r>
      <w:r>
        <w:rPr>
          <w:rFonts w:hint="eastAsia"/>
        </w:rPr>
        <w:t>　　图表 101：2025-2031年南京新港高科技股份有限公司运营能力分析（单位：次）</w:t>
      </w:r>
      <w:r>
        <w:rPr>
          <w:rFonts w:hint="eastAsia"/>
        </w:rPr>
        <w:br/>
      </w:r>
      <w:r>
        <w:rPr>
          <w:rFonts w:hint="eastAsia"/>
        </w:rPr>
        <w:t>　　图表 102：2025-2031年南京新港高科技股份有限公司偿债能力分析（单位：%，倍）</w:t>
      </w:r>
      <w:r>
        <w:rPr>
          <w:rFonts w:hint="eastAsia"/>
        </w:rPr>
        <w:br/>
      </w:r>
      <w:r>
        <w:rPr>
          <w:rFonts w:hint="eastAsia"/>
        </w:rPr>
        <w:t>　　图表 103：2025-2031年南京新港高科技股份有限公司发展能力分析（单位：%）</w:t>
      </w:r>
      <w:r>
        <w:rPr>
          <w:rFonts w:hint="eastAsia"/>
        </w:rPr>
        <w:br/>
      </w:r>
      <w:r>
        <w:rPr>
          <w:rFonts w:hint="eastAsia"/>
        </w:rPr>
        <w:t>　　图表 104：南京新港高科技股份有限公司优劣势分析</w:t>
      </w:r>
      <w:r>
        <w:rPr>
          <w:rFonts w:hint="eastAsia"/>
        </w:rPr>
        <w:br/>
      </w:r>
      <w:r>
        <w:rPr>
          <w:rFonts w:hint="eastAsia"/>
        </w:rPr>
        <w:t>　　图表 105：苏州新区高新技术产业股份有限公司基本信息表</w:t>
      </w:r>
      <w:r>
        <w:rPr>
          <w:rFonts w:hint="eastAsia"/>
        </w:rPr>
        <w:br/>
      </w:r>
      <w:r>
        <w:rPr>
          <w:rFonts w:hint="eastAsia"/>
        </w:rPr>
        <w:t>　　图表 106：苏州新区高新技术产业股份有限公司业务能力简况表</w:t>
      </w:r>
      <w:r>
        <w:rPr>
          <w:rFonts w:hint="eastAsia"/>
        </w:rPr>
        <w:br/>
      </w:r>
      <w:r>
        <w:rPr>
          <w:rFonts w:hint="eastAsia"/>
        </w:rPr>
        <w:t>　　图表 107：2024年底苏州新区高新技术产业股份有限公司与实际控制人之间的产权及控制关系图</w:t>
      </w:r>
      <w:r>
        <w:rPr>
          <w:rFonts w:hint="eastAsia"/>
        </w:rPr>
        <w:br/>
      </w:r>
      <w:r>
        <w:rPr>
          <w:rFonts w:hint="eastAsia"/>
        </w:rPr>
        <w:t>　　图表 108：苏州新区高新技术产业股份有限公司的成员企业结构图</w:t>
      </w:r>
      <w:r>
        <w:rPr>
          <w:rFonts w:hint="eastAsia"/>
        </w:rPr>
        <w:br/>
      </w:r>
      <w:r>
        <w:rPr>
          <w:rFonts w:hint="eastAsia"/>
        </w:rPr>
        <w:t>　　图表 109：2025-2031年苏州新区高新技术产业股份有限公司主要经济指标分析（单位：万元）</w:t>
      </w:r>
      <w:r>
        <w:rPr>
          <w:rFonts w:hint="eastAsia"/>
        </w:rPr>
        <w:br/>
      </w:r>
      <w:r>
        <w:rPr>
          <w:rFonts w:hint="eastAsia"/>
        </w:rPr>
        <w:t>　　图表 110：2025年苏州新区高新技术产业股份有限公司主营业务分行业情况表（单位：万元，%）</w:t>
      </w:r>
      <w:r>
        <w:rPr>
          <w:rFonts w:hint="eastAsia"/>
        </w:rPr>
        <w:br/>
      </w:r>
      <w:r>
        <w:rPr>
          <w:rFonts w:hint="eastAsia"/>
        </w:rPr>
        <w:t>　　图表 111：2025-2031年苏州新区高新技术产业股份有限公司盈利能力分析（单位：%）</w:t>
      </w:r>
      <w:r>
        <w:rPr>
          <w:rFonts w:hint="eastAsia"/>
        </w:rPr>
        <w:br/>
      </w:r>
      <w:r>
        <w:rPr>
          <w:rFonts w:hint="eastAsia"/>
        </w:rPr>
        <w:t>　　图表 112：2025年苏州新区高新技术产业股份有限公司主营业务分行业情况表（单位：万元，%）</w:t>
      </w:r>
      <w:r>
        <w:rPr>
          <w:rFonts w:hint="eastAsia"/>
        </w:rPr>
        <w:br/>
      </w:r>
      <w:r>
        <w:rPr>
          <w:rFonts w:hint="eastAsia"/>
        </w:rPr>
        <w:t>　　图表 113：2025-2031年苏州新区高新技术产业股份有限公司运营能力分析（单位：次）</w:t>
      </w:r>
      <w:r>
        <w:rPr>
          <w:rFonts w:hint="eastAsia"/>
        </w:rPr>
        <w:br/>
      </w:r>
      <w:r>
        <w:rPr>
          <w:rFonts w:hint="eastAsia"/>
        </w:rPr>
        <w:t>　　图表 114：2025-2031年苏州新区高新技术产业股份有限公司偿债能力分析（单位：%，倍）</w:t>
      </w:r>
      <w:r>
        <w:rPr>
          <w:rFonts w:hint="eastAsia"/>
        </w:rPr>
        <w:br/>
      </w:r>
      <w:r>
        <w:rPr>
          <w:rFonts w:hint="eastAsia"/>
        </w:rPr>
        <w:t>　　图表 115：2025-2031年苏州新区高新技术产业股份有限公司发展能力分析（单位：%）</w:t>
      </w:r>
      <w:r>
        <w:rPr>
          <w:rFonts w:hint="eastAsia"/>
        </w:rPr>
        <w:br/>
      </w:r>
      <w:r>
        <w:rPr>
          <w:rFonts w:hint="eastAsia"/>
        </w:rPr>
        <w:t>　　图表 116：苏州新区高新技术产业股份有限公司优劣势分析</w:t>
      </w:r>
      <w:r>
        <w:rPr>
          <w:rFonts w:hint="eastAsia"/>
        </w:rPr>
        <w:br/>
      </w:r>
      <w:r>
        <w:rPr>
          <w:rFonts w:hint="eastAsia"/>
        </w:rPr>
        <w:t>　　图表 117：北京空港科技园区股份有限公司基本信息表</w:t>
      </w:r>
      <w:r>
        <w:rPr>
          <w:rFonts w:hint="eastAsia"/>
        </w:rPr>
        <w:br/>
      </w:r>
      <w:r>
        <w:rPr>
          <w:rFonts w:hint="eastAsia"/>
        </w:rPr>
        <w:t>　　图表 118：北京空港科技园区股份有限公司业务能力简况表</w:t>
      </w:r>
      <w:r>
        <w:rPr>
          <w:rFonts w:hint="eastAsia"/>
        </w:rPr>
        <w:br/>
      </w:r>
      <w:r>
        <w:rPr>
          <w:rFonts w:hint="eastAsia"/>
        </w:rPr>
        <w:t>　　图表 119：2024年底北京空港科技园区股份有限公司的股权关系图</w:t>
      </w:r>
      <w:r>
        <w:rPr>
          <w:rFonts w:hint="eastAsia"/>
        </w:rPr>
        <w:br/>
      </w:r>
      <w:r>
        <w:rPr>
          <w:rFonts w:hint="eastAsia"/>
        </w:rPr>
        <w:t>　　图表 120：2025-2031年北京空港科技园区股份有限公司主要经济指标分析（单位：万元）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842eeee3b42a0" w:history="1">
        <w:r>
          <w:rPr>
            <w:rStyle w:val="Hyperlink"/>
          </w:rPr>
          <w:t>2025年中国工业地产发展现状调研及市场前景分析报告</w:t>
        </w:r>
      </w:hyperlink>
      <w:r>
        <w:rPr>
          <w:color w:val="C00000"/>
        </w:rPr>
        <w:t>》，报告编号：</w:t>
      </w:r>
      <w:r>
        <w:rPr>
          <w:rFonts w:hint="eastAsia"/>
          <w:color w:val="C00000"/>
        </w:rPr>
        <w:t>15291A3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842eeee3b42a0" w:history="1">
        <w:r>
          <w:rPr>
            <w:rStyle w:val="Hyperlink"/>
          </w:rPr>
          <w:t>https://www.20087.com/M_JianCaiFangChan/A3/GongYeDiChanShiChangQianJingFenXiYuCe.html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热点：工业地产的发展趋势、工业地产的发展趋势、工业地产公司前十名、工业地产营销方案、未来厂房比住宅有前景、工业地产中介公司排名、工业地产是做什么的、工业地产的概念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88a2541cb419f" w:history="1">
      <w:r>
        <w:rPr>
          <w:rStyle w:val="Hyperlink"/>
        </w:rPr>
        <w:t>2025年中国工业地产发展现状调研及市场前景分析报告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3/GongYeDiChanShiChangQianJingFenXiYuCe.html" TargetMode="External" Id="R188842eeee3b42a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3/GongYeDiChanShiChangQianJingFenXiYuCe.html" TargetMode="External" Id="Rdf288a2541cb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2024-12-08T01:54:00Z</dcterms:created>
  <dcterms:modified xsi:type="dcterms:W3CDTF">2024-12-08T02:54:00Z</dcterms:modified>
  <dc:subject>2025年中国工业地产发展现状调研及市场前景分析报告</dc:subject>
  <dc:title>2025年中国工业地产发展现状调研及市场前景分析报告</dc:title>
  <cp:keywords>2025年中国工业地产发展现状调研及市场前景分析报告</cp:keywords>
  <dc:description>2025年中国工业地产发展现状调研及市场前景分析报告</dc:description>
</cp:coreProperties>
</file>